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81B0B" w14:textId="1FD06679" w:rsidR="00AB06F3" w:rsidRPr="00AE335C" w:rsidRDefault="003631A4" w:rsidP="00AE335C">
      <w:pPr>
        <w:tabs>
          <w:tab w:val="left" w:pos="252"/>
        </w:tabs>
        <w:spacing w:before="120"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AE335C">
        <w:rPr>
          <w:rFonts w:ascii="Times New Roman" w:hAnsi="Times New Roman" w:cs="Times New Roman"/>
          <w:b/>
          <w:bCs/>
          <w:u w:val="single"/>
        </w:rPr>
        <w:t xml:space="preserve">YAZILI SINAV YERİNE GEÇECEK </w:t>
      </w:r>
      <w:r w:rsidR="00223A42" w:rsidRPr="00AE335C">
        <w:rPr>
          <w:rFonts w:ascii="Times New Roman" w:hAnsi="Times New Roman" w:cs="Times New Roman"/>
          <w:b/>
          <w:bCs/>
          <w:u w:val="single"/>
        </w:rPr>
        <w:t>ÖDEV/PROJE DEĞERLENDİRME YÖNTEMLERİ</w:t>
      </w:r>
    </w:p>
    <w:p w14:paraId="5D99C64E" w14:textId="7D5ED55C" w:rsidR="00670B79" w:rsidRPr="00E37729" w:rsidRDefault="00223A42" w:rsidP="00E37729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E37729">
        <w:rPr>
          <w:rFonts w:ascii="Times New Roman" w:hAnsi="Times New Roman" w:cs="Times New Roman"/>
          <w:bCs/>
        </w:rPr>
        <w:t>Ö</w:t>
      </w:r>
      <w:r w:rsidR="00C4019B" w:rsidRPr="00E37729">
        <w:rPr>
          <w:rFonts w:ascii="Times New Roman" w:hAnsi="Times New Roman" w:cs="Times New Roman"/>
          <w:bCs/>
        </w:rPr>
        <w:t>ğrencilerin başarısını değerlendirmede</w:t>
      </w:r>
      <w:r w:rsidR="00670B79" w:rsidRPr="00E37729">
        <w:rPr>
          <w:rFonts w:ascii="Times New Roman" w:hAnsi="Times New Roman" w:cs="Times New Roman"/>
          <w:bCs/>
        </w:rPr>
        <w:t xml:space="preserve">, </w:t>
      </w:r>
      <w:r w:rsidR="00664B75" w:rsidRPr="00EC591D">
        <w:rPr>
          <w:rFonts w:ascii="Times New Roman" w:hAnsi="Times New Roman" w:cs="Times New Roman"/>
          <w:bCs/>
        </w:rPr>
        <w:t>çoktan seçmeli, kısa cevaplı, boşluk doldurma, doğru/yanlış soruları, eşleştirme, açık uçlu sorular</w:t>
      </w:r>
      <w:r w:rsidR="00EC591D" w:rsidRPr="00EC591D">
        <w:rPr>
          <w:rFonts w:ascii="Times New Roman" w:hAnsi="Times New Roman" w:cs="Times New Roman"/>
          <w:bCs/>
        </w:rPr>
        <w:t xml:space="preserve"> </w:t>
      </w:r>
      <w:r w:rsidR="00EC591D">
        <w:rPr>
          <w:rFonts w:ascii="Times New Roman" w:hAnsi="Times New Roman" w:cs="Times New Roman"/>
          <w:bCs/>
        </w:rPr>
        <w:t xml:space="preserve">gibi </w:t>
      </w:r>
      <w:r w:rsidR="00670B79" w:rsidRPr="00E37729">
        <w:rPr>
          <w:rFonts w:ascii="Times New Roman" w:hAnsi="Times New Roman" w:cs="Times New Roman"/>
          <w:bCs/>
        </w:rPr>
        <w:t xml:space="preserve">klasik ölçme değerlendirme yaklaşımlarının yanı sıra kullanılabilecek </w:t>
      </w:r>
      <w:r w:rsidR="00664B75" w:rsidRPr="00E37729">
        <w:rPr>
          <w:rFonts w:ascii="Times New Roman" w:hAnsi="Times New Roman" w:cs="Times New Roman"/>
          <w:bCs/>
        </w:rPr>
        <w:t xml:space="preserve">alternatif </w:t>
      </w:r>
      <w:r w:rsidR="00670B79" w:rsidRPr="00E37729">
        <w:rPr>
          <w:rFonts w:ascii="Times New Roman" w:hAnsi="Times New Roman" w:cs="Times New Roman"/>
          <w:bCs/>
        </w:rPr>
        <w:t>değerlendirme yöntemleri vardır. Bu yöntemler:</w:t>
      </w:r>
    </w:p>
    <w:p w14:paraId="5B4C4F81" w14:textId="613863B7" w:rsidR="00670B79" w:rsidRDefault="00890E2A" w:rsidP="00E37729">
      <w:pPr>
        <w:pStyle w:val="ListeParagraf"/>
        <w:numPr>
          <w:ilvl w:val="0"/>
          <w:numId w:val="21"/>
        </w:numPr>
        <w:tabs>
          <w:tab w:val="left" w:pos="252"/>
        </w:tabs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890E2A">
        <w:rPr>
          <w:rFonts w:ascii="Times New Roman" w:hAnsi="Times New Roman" w:cs="Times New Roman"/>
          <w:b/>
          <w:bCs/>
        </w:rPr>
        <w:t>Performans Ç</w:t>
      </w:r>
      <w:r w:rsidR="00670B79" w:rsidRPr="00890E2A">
        <w:rPr>
          <w:rFonts w:ascii="Times New Roman" w:hAnsi="Times New Roman" w:cs="Times New Roman"/>
          <w:b/>
          <w:bCs/>
        </w:rPr>
        <w:t>alışmaları:</w:t>
      </w:r>
      <w:r w:rsidR="00B41848">
        <w:rPr>
          <w:rFonts w:ascii="Times New Roman" w:hAnsi="Times New Roman" w:cs="Times New Roman"/>
          <w:bCs/>
        </w:rPr>
        <w:t xml:space="preserve"> Öğrencilerin</w:t>
      </w:r>
      <w:r w:rsidR="00016E25">
        <w:rPr>
          <w:rFonts w:ascii="Times New Roman" w:hAnsi="Times New Roman" w:cs="Times New Roman"/>
          <w:bCs/>
        </w:rPr>
        <w:t xml:space="preserve"> belirli bir alanda </w:t>
      </w:r>
      <w:r w:rsidR="00B41848">
        <w:rPr>
          <w:rFonts w:ascii="Times New Roman" w:hAnsi="Times New Roman" w:cs="Times New Roman"/>
          <w:bCs/>
        </w:rPr>
        <w:t>gündelik yaşamlarında karşılaşabilecekleri problem</w:t>
      </w:r>
      <w:r w:rsidR="00F85154">
        <w:rPr>
          <w:rFonts w:ascii="Times New Roman" w:hAnsi="Times New Roman" w:cs="Times New Roman"/>
          <w:bCs/>
        </w:rPr>
        <w:t>lere yönelik olan</w:t>
      </w:r>
      <w:r w:rsidR="00B41848">
        <w:rPr>
          <w:rFonts w:ascii="Times New Roman" w:hAnsi="Times New Roman" w:cs="Times New Roman"/>
          <w:bCs/>
        </w:rPr>
        <w:t>, derslerin öğrencilere sağlayacağı kazanımları pekiştiren,</w:t>
      </w:r>
      <w:r w:rsidR="00CB696C">
        <w:rPr>
          <w:rFonts w:ascii="Times New Roman" w:hAnsi="Times New Roman" w:cs="Times New Roman"/>
          <w:bCs/>
        </w:rPr>
        <w:t xml:space="preserve"> öğrencilerin</w:t>
      </w:r>
      <w:r w:rsidR="00016E25">
        <w:rPr>
          <w:rFonts w:ascii="Times New Roman" w:hAnsi="Times New Roman" w:cs="Times New Roman"/>
          <w:bCs/>
        </w:rPr>
        <w:t xml:space="preserve"> bilgi ve becerilerini geliştirmeyi amaçlayan </w:t>
      </w:r>
      <w:r w:rsidR="00CB696C">
        <w:rPr>
          <w:rFonts w:ascii="Times New Roman" w:hAnsi="Times New Roman" w:cs="Times New Roman"/>
          <w:bCs/>
        </w:rPr>
        <w:t>etk</w:t>
      </w:r>
      <w:r w:rsidR="00F85154">
        <w:rPr>
          <w:rFonts w:ascii="Times New Roman" w:hAnsi="Times New Roman" w:cs="Times New Roman"/>
          <w:bCs/>
        </w:rPr>
        <w:t>i</w:t>
      </w:r>
      <w:r w:rsidR="00CB696C">
        <w:rPr>
          <w:rFonts w:ascii="Times New Roman" w:hAnsi="Times New Roman" w:cs="Times New Roman"/>
          <w:bCs/>
        </w:rPr>
        <w:t>nliklerdir</w:t>
      </w:r>
      <w:r w:rsidR="00D151EE">
        <w:rPr>
          <w:rFonts w:ascii="Times New Roman" w:hAnsi="Times New Roman" w:cs="Times New Roman"/>
          <w:bCs/>
        </w:rPr>
        <w:t xml:space="preserve"> (</w:t>
      </w:r>
      <w:r w:rsidR="00F85154">
        <w:rPr>
          <w:rFonts w:ascii="Times New Roman" w:hAnsi="Times New Roman" w:cs="Times New Roman"/>
          <w:bCs/>
        </w:rPr>
        <w:t>Doğan Temur, Bayındır ve İnan, 2010</w:t>
      </w:r>
      <w:r w:rsidR="00D151EE">
        <w:rPr>
          <w:rFonts w:ascii="Times New Roman" w:hAnsi="Times New Roman" w:cs="Times New Roman"/>
          <w:bCs/>
        </w:rPr>
        <w:t>)</w:t>
      </w:r>
      <w:r w:rsidR="00016E25">
        <w:rPr>
          <w:rFonts w:ascii="Times New Roman" w:hAnsi="Times New Roman" w:cs="Times New Roman"/>
          <w:bCs/>
        </w:rPr>
        <w:t xml:space="preserve">. </w:t>
      </w:r>
      <w:r w:rsidR="00F32144">
        <w:rPr>
          <w:rFonts w:ascii="Times New Roman" w:hAnsi="Times New Roman" w:cs="Times New Roman"/>
          <w:bCs/>
        </w:rPr>
        <w:t>B</w:t>
      </w:r>
      <w:r w:rsidR="00016E25">
        <w:rPr>
          <w:rFonts w:ascii="Times New Roman" w:hAnsi="Times New Roman" w:cs="Times New Roman"/>
          <w:bCs/>
        </w:rPr>
        <w:t xml:space="preserve">ireysel ya da grup olarak </w:t>
      </w:r>
      <w:r w:rsidR="00F32144">
        <w:rPr>
          <w:rFonts w:ascii="Times New Roman" w:hAnsi="Times New Roman" w:cs="Times New Roman"/>
          <w:bCs/>
        </w:rPr>
        <w:t xml:space="preserve">performans çalışmaları </w:t>
      </w:r>
      <w:r w:rsidR="00D151EE">
        <w:rPr>
          <w:rFonts w:ascii="Times New Roman" w:hAnsi="Times New Roman" w:cs="Times New Roman"/>
          <w:bCs/>
        </w:rPr>
        <w:t>hazırlanabilir.</w:t>
      </w:r>
      <w:r w:rsidR="00F212AF">
        <w:rPr>
          <w:rFonts w:ascii="Times New Roman" w:hAnsi="Times New Roman" w:cs="Times New Roman"/>
          <w:bCs/>
        </w:rPr>
        <w:t xml:space="preserve"> Örneğin; herhangi bir ürüne ilişkin tüketici algı, tutum ve davranışlarını belirleme, raporlama ve sonuçları tartışmaya yönelik performans ödevi verilebilir ya da bir konu hakkında afiş, poster, broşür vb. hazırlatılabilir.</w:t>
      </w:r>
      <w:r w:rsidR="00A94C05">
        <w:rPr>
          <w:rFonts w:ascii="Times New Roman" w:hAnsi="Times New Roman" w:cs="Times New Roman"/>
          <w:bCs/>
        </w:rPr>
        <w:t xml:space="preserve"> </w:t>
      </w:r>
      <w:r w:rsidR="00F212AF">
        <w:rPr>
          <w:rFonts w:ascii="Times New Roman" w:hAnsi="Times New Roman" w:cs="Times New Roman"/>
          <w:bCs/>
        </w:rPr>
        <w:t>Performans çalışmaları, öğrenci(ler) tarafından yapılabilecek nitelikte olmalı ve öğrencilerin seviyesine uygun olmalıdır (Albayrak Sarı, 2018).</w:t>
      </w:r>
    </w:p>
    <w:p w14:paraId="76CF037D" w14:textId="3B27A66C" w:rsidR="00670B79" w:rsidRDefault="00670B79" w:rsidP="00E37729">
      <w:pPr>
        <w:pStyle w:val="ListeParagraf"/>
        <w:numPr>
          <w:ilvl w:val="0"/>
          <w:numId w:val="21"/>
        </w:numPr>
        <w:tabs>
          <w:tab w:val="left" w:pos="252"/>
        </w:tabs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890E2A">
        <w:rPr>
          <w:rFonts w:ascii="Times New Roman" w:hAnsi="Times New Roman" w:cs="Times New Roman"/>
          <w:b/>
          <w:bCs/>
        </w:rPr>
        <w:t>Projeler</w:t>
      </w:r>
      <w:r w:rsidR="00787D46" w:rsidRPr="00890E2A">
        <w:rPr>
          <w:rFonts w:ascii="Times New Roman" w:hAnsi="Times New Roman" w:cs="Times New Roman"/>
          <w:b/>
          <w:bCs/>
        </w:rPr>
        <w:t>:</w:t>
      </w:r>
      <w:r w:rsidR="00787D46">
        <w:rPr>
          <w:rFonts w:ascii="Times New Roman" w:hAnsi="Times New Roman" w:cs="Times New Roman"/>
          <w:bCs/>
        </w:rPr>
        <w:t xml:space="preserve"> </w:t>
      </w:r>
      <w:r w:rsidR="00A94C05">
        <w:rPr>
          <w:rFonts w:ascii="Times New Roman" w:hAnsi="Times New Roman" w:cs="Times New Roman"/>
          <w:bCs/>
        </w:rPr>
        <w:t>Ö</w:t>
      </w:r>
      <w:r w:rsidR="00A94C05" w:rsidRPr="00A94C05">
        <w:rPr>
          <w:rFonts w:ascii="Times New Roman" w:hAnsi="Times New Roman" w:cs="Times New Roman"/>
          <w:bCs/>
        </w:rPr>
        <w:t xml:space="preserve">ğrencilerin kendini </w:t>
      </w:r>
      <w:r w:rsidR="007E79E8">
        <w:rPr>
          <w:rFonts w:ascii="Times New Roman" w:hAnsi="Times New Roman" w:cs="Times New Roman"/>
          <w:bCs/>
        </w:rPr>
        <w:t>keşfetmesine</w:t>
      </w:r>
      <w:r w:rsidR="00A94C05" w:rsidRPr="00A94C05">
        <w:rPr>
          <w:rFonts w:ascii="Times New Roman" w:hAnsi="Times New Roman" w:cs="Times New Roman"/>
          <w:bCs/>
        </w:rPr>
        <w:t xml:space="preserve"> yardımcı olan</w:t>
      </w:r>
      <w:r w:rsidR="00A94C05">
        <w:rPr>
          <w:rFonts w:ascii="Times New Roman" w:hAnsi="Times New Roman" w:cs="Times New Roman"/>
          <w:bCs/>
        </w:rPr>
        <w:t xml:space="preserve">, bilişsel süreç becerileri kazandıran, bu becerileri </w:t>
      </w:r>
      <w:r w:rsidR="00A94C05" w:rsidRPr="00A94C05">
        <w:rPr>
          <w:rFonts w:ascii="Times New Roman" w:hAnsi="Times New Roman" w:cs="Times New Roman"/>
          <w:bCs/>
        </w:rPr>
        <w:t>geli</w:t>
      </w:r>
      <w:r w:rsidR="00A94C05">
        <w:rPr>
          <w:rFonts w:ascii="Times New Roman" w:hAnsi="Times New Roman" w:cs="Times New Roman"/>
          <w:bCs/>
        </w:rPr>
        <w:t xml:space="preserve">ştiren, öğrencinin ilgi alanı doğrultusunda </w:t>
      </w:r>
      <w:r w:rsidR="00D151EE">
        <w:rPr>
          <w:rFonts w:ascii="Times New Roman" w:hAnsi="Times New Roman" w:cs="Times New Roman"/>
          <w:bCs/>
        </w:rPr>
        <w:t xml:space="preserve">bireysel </w:t>
      </w:r>
      <w:r w:rsidR="00A94C05">
        <w:rPr>
          <w:rFonts w:ascii="Times New Roman" w:hAnsi="Times New Roman" w:cs="Times New Roman"/>
          <w:bCs/>
        </w:rPr>
        <w:t>ya da grup olarak hazırlayabildikleri çalışmalardır. Projeler, performans çalışmalarına göre daha uzun zamanda gerçekleştirilmekte olup, geniş içeriğe sahiptir (Arı, 2010).</w:t>
      </w:r>
      <w:r w:rsidR="00187447">
        <w:rPr>
          <w:rFonts w:ascii="Times New Roman" w:hAnsi="Times New Roman" w:cs="Times New Roman"/>
          <w:bCs/>
        </w:rPr>
        <w:t xml:space="preserve"> Projeler, öğrencilerin üst düzey zihinsel becerilerini (yaratıcılık, araştırma, iletişim vb.) geliştirmelerine katkı sağlar.</w:t>
      </w:r>
      <w:r w:rsidR="004E647A">
        <w:rPr>
          <w:rFonts w:ascii="Times New Roman" w:hAnsi="Times New Roman" w:cs="Times New Roman"/>
          <w:bCs/>
        </w:rPr>
        <w:t xml:space="preserve"> </w:t>
      </w:r>
    </w:p>
    <w:p w14:paraId="4961D306" w14:textId="5A95A43A" w:rsidR="00670B79" w:rsidRDefault="008B7C69" w:rsidP="00E37729">
      <w:pPr>
        <w:pStyle w:val="ListeParagraf"/>
        <w:numPr>
          <w:ilvl w:val="0"/>
          <w:numId w:val="17"/>
        </w:numPr>
        <w:tabs>
          <w:tab w:val="left" w:pos="252"/>
        </w:tabs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890E2A">
        <w:rPr>
          <w:rFonts w:ascii="Times New Roman" w:hAnsi="Times New Roman" w:cs="Times New Roman"/>
          <w:b/>
          <w:bCs/>
        </w:rPr>
        <w:t>Portfolyolar (Ö</w:t>
      </w:r>
      <w:r w:rsidR="00F21155" w:rsidRPr="00890E2A">
        <w:rPr>
          <w:rFonts w:ascii="Times New Roman" w:hAnsi="Times New Roman" w:cs="Times New Roman"/>
          <w:b/>
          <w:bCs/>
        </w:rPr>
        <w:t>ğrenci ürün dosyası/kişisel gelişim dosyası</w:t>
      </w:r>
      <w:r w:rsidR="00670B79" w:rsidRPr="00890E2A">
        <w:rPr>
          <w:rFonts w:ascii="Times New Roman" w:hAnsi="Times New Roman" w:cs="Times New Roman"/>
          <w:b/>
          <w:bCs/>
        </w:rPr>
        <w:t>):</w:t>
      </w:r>
      <w:r w:rsidR="00670B79">
        <w:rPr>
          <w:rFonts w:ascii="Times New Roman" w:hAnsi="Times New Roman" w:cs="Times New Roman"/>
          <w:bCs/>
        </w:rPr>
        <w:t xml:space="preserve"> Genişletilmiş performans değerlendirme yöntemidir. Bu yöntemle öğrencilerin belirli bir amaç ve sürede hazırladığı çalışmalar (ödev hazırlama sürecinde elde ettiği, fotoğraflar, resimler, taslaklar, çizimler, video kayıtları, makaleler vb.) bir dosyada toplanır.</w:t>
      </w:r>
      <w:r w:rsidR="00CA1F35">
        <w:rPr>
          <w:rFonts w:ascii="Times New Roman" w:hAnsi="Times New Roman" w:cs="Times New Roman"/>
          <w:bCs/>
        </w:rPr>
        <w:t xml:space="preserve"> Bununla birlikte, portfolyol</w:t>
      </w:r>
      <w:r w:rsidR="00490A82">
        <w:rPr>
          <w:rFonts w:ascii="Times New Roman" w:hAnsi="Times New Roman" w:cs="Times New Roman"/>
          <w:bCs/>
        </w:rPr>
        <w:t xml:space="preserve">arın içeriği ve kapsamının </w:t>
      </w:r>
      <w:r w:rsidR="004668DB">
        <w:rPr>
          <w:rFonts w:ascii="Times New Roman" w:hAnsi="Times New Roman" w:cs="Times New Roman"/>
          <w:bCs/>
        </w:rPr>
        <w:t xml:space="preserve">net bir şekilde önceden belirlenmesi ve öğrencilerle paylaşılması gerekir (Kan, 2007). </w:t>
      </w:r>
      <w:r w:rsidR="00670B79">
        <w:rPr>
          <w:rFonts w:ascii="Times New Roman" w:hAnsi="Times New Roman" w:cs="Times New Roman"/>
          <w:bCs/>
        </w:rPr>
        <w:t>Farklı türleri vardır. Bunlar</w:t>
      </w:r>
      <w:r w:rsidR="00C8472F">
        <w:rPr>
          <w:rFonts w:ascii="Times New Roman" w:hAnsi="Times New Roman" w:cs="Times New Roman"/>
          <w:bCs/>
        </w:rPr>
        <w:t xml:space="preserve"> (</w:t>
      </w:r>
      <w:r w:rsidR="00E95229">
        <w:rPr>
          <w:rFonts w:ascii="Times New Roman" w:hAnsi="Times New Roman" w:cs="Times New Roman"/>
          <w:bCs/>
        </w:rPr>
        <w:t>Çobanoğlu Aktan,</w:t>
      </w:r>
      <w:r w:rsidR="00C8472F">
        <w:rPr>
          <w:rFonts w:ascii="Times New Roman" w:hAnsi="Times New Roman" w:cs="Times New Roman"/>
          <w:bCs/>
        </w:rPr>
        <w:t xml:space="preserve"> </w:t>
      </w:r>
      <w:r w:rsidR="00E95229">
        <w:rPr>
          <w:rFonts w:ascii="Times New Roman" w:hAnsi="Times New Roman" w:cs="Times New Roman"/>
          <w:bCs/>
        </w:rPr>
        <w:t>b.t</w:t>
      </w:r>
      <w:r w:rsidR="00C8472F">
        <w:rPr>
          <w:rFonts w:ascii="Times New Roman" w:hAnsi="Times New Roman" w:cs="Times New Roman"/>
          <w:bCs/>
        </w:rPr>
        <w:t>.)</w:t>
      </w:r>
      <w:r w:rsidR="00670B79">
        <w:rPr>
          <w:rFonts w:ascii="Times New Roman" w:hAnsi="Times New Roman" w:cs="Times New Roman"/>
          <w:bCs/>
        </w:rPr>
        <w:t xml:space="preserve">: </w:t>
      </w:r>
    </w:p>
    <w:p w14:paraId="48E9746F" w14:textId="3F28C453" w:rsidR="00670B79" w:rsidRDefault="00670B79" w:rsidP="00670B79">
      <w:pPr>
        <w:pStyle w:val="ListeParagraf"/>
        <w:numPr>
          <w:ilvl w:val="0"/>
          <w:numId w:val="18"/>
        </w:num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Tipik öğrenci başarısını gösteren portfolyolar: Bu tür portfolyoların içerisine girecek olan materyaller çeşitlilik gösterir ve dersin öğretim elemanı tarafından bu matery</w:t>
      </w:r>
      <w:r w:rsidR="00CA1F35">
        <w:rPr>
          <w:rFonts w:ascii="Times New Roman" w:hAnsi="Times New Roman" w:cs="Times New Roman"/>
          <w:bCs/>
        </w:rPr>
        <w:t>allere karar verilir. Örneğin: İ</w:t>
      </w:r>
      <w:r w:rsidR="00C00D7E">
        <w:rPr>
          <w:rFonts w:ascii="Times New Roman" w:hAnsi="Times New Roman" w:cs="Times New Roman"/>
          <w:bCs/>
        </w:rPr>
        <w:t>şletme B</w:t>
      </w:r>
      <w:r>
        <w:rPr>
          <w:rFonts w:ascii="Times New Roman" w:hAnsi="Times New Roman" w:cs="Times New Roman"/>
          <w:bCs/>
        </w:rPr>
        <w:t>ilimi ders</w:t>
      </w:r>
      <w:r w:rsidR="00CA1F35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 için: ödevler, projeler, raporlar, makaleler, röportajlar, fotoğraflar, örnek olay değerlendirmeleri vb. olabilir.</w:t>
      </w:r>
    </w:p>
    <w:p w14:paraId="3F2490CE" w14:textId="6832CE66" w:rsidR="00670B79" w:rsidRDefault="00670B79" w:rsidP="00670B79">
      <w:pPr>
        <w:pStyle w:val="ListeParagraf"/>
        <w:numPr>
          <w:ilvl w:val="0"/>
          <w:numId w:val="18"/>
        </w:num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Öğrencilerin gelişimini belirleye</w:t>
      </w:r>
      <w:r w:rsidR="00CA1F35">
        <w:rPr>
          <w:rFonts w:ascii="Times New Roman" w:hAnsi="Times New Roman" w:cs="Times New Roman"/>
          <w:bCs/>
        </w:rPr>
        <w:t>n portfolyolar: Bu tür portfolyo</w:t>
      </w:r>
      <w:r>
        <w:rPr>
          <w:rFonts w:ascii="Times New Roman" w:hAnsi="Times New Roman" w:cs="Times New Roman"/>
          <w:bCs/>
        </w:rPr>
        <w:t>larda amaç, başlangıç süresi ve bitiş süresi içerisinde öğrencinin geli</w:t>
      </w:r>
      <w:r w:rsidR="00C00D7E">
        <w:rPr>
          <w:rFonts w:ascii="Times New Roman" w:hAnsi="Times New Roman" w:cs="Times New Roman"/>
          <w:bCs/>
        </w:rPr>
        <w:t>şimini belirlemektir. Örneğin: İ</w:t>
      </w:r>
      <w:r>
        <w:rPr>
          <w:rFonts w:ascii="Times New Roman" w:hAnsi="Times New Roman" w:cs="Times New Roman"/>
          <w:bCs/>
        </w:rPr>
        <w:t>şletme bölümü</w:t>
      </w:r>
      <w:r w:rsidR="007E79E8">
        <w:rPr>
          <w:rFonts w:ascii="Times New Roman" w:hAnsi="Times New Roman" w:cs="Times New Roman"/>
          <w:bCs/>
        </w:rPr>
        <w:t>nde</w:t>
      </w:r>
      <w:r>
        <w:rPr>
          <w:rFonts w:ascii="Times New Roman" w:hAnsi="Times New Roman" w:cs="Times New Roman"/>
          <w:bCs/>
        </w:rPr>
        <w:t xml:space="preserve"> okuyan öğrencilerin;  alanla ilgili analitik düşünme, problem çözme, iletişim </w:t>
      </w:r>
      <w:r w:rsidR="007E79E8">
        <w:rPr>
          <w:rFonts w:ascii="Times New Roman" w:hAnsi="Times New Roman" w:cs="Times New Roman"/>
          <w:bCs/>
        </w:rPr>
        <w:t>kurma</w:t>
      </w:r>
      <w:r>
        <w:rPr>
          <w:rFonts w:ascii="Times New Roman" w:hAnsi="Times New Roman" w:cs="Times New Roman"/>
          <w:bCs/>
        </w:rPr>
        <w:t>, bilgiyi kullanabilme vb. becerilerindeki gelişimi göstermek.</w:t>
      </w:r>
    </w:p>
    <w:p w14:paraId="78D3F770" w14:textId="4F2FEE51" w:rsidR="00670B79" w:rsidRDefault="00670B79" w:rsidP="00670B79">
      <w:pPr>
        <w:pStyle w:val="ListeParagraf"/>
        <w:numPr>
          <w:ilvl w:val="0"/>
          <w:numId w:val="18"/>
        </w:num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Özel amaçlı portfolyolar: Bu tür portfolyolarda, öğretim elemanı daha spesifik bir alanda ö</w:t>
      </w:r>
      <w:r w:rsidR="00CA1F35">
        <w:rPr>
          <w:rFonts w:ascii="Times New Roman" w:hAnsi="Times New Roman" w:cs="Times New Roman"/>
          <w:bCs/>
        </w:rPr>
        <w:t>ğrencilerine portfolyo</w:t>
      </w:r>
      <w:r>
        <w:rPr>
          <w:rFonts w:ascii="Times New Roman" w:hAnsi="Times New Roman" w:cs="Times New Roman"/>
          <w:bCs/>
        </w:rPr>
        <w:t xml:space="preserve"> hazırlatabilir. Örneğin: Bilişim teknolojileri</w:t>
      </w:r>
      <w:r w:rsidR="00CA1F35">
        <w:rPr>
          <w:rFonts w:ascii="Times New Roman" w:hAnsi="Times New Roman" w:cs="Times New Roman"/>
          <w:bCs/>
        </w:rPr>
        <w:t>ne giriş dersinde öğrenciler</w:t>
      </w:r>
      <w:r>
        <w:rPr>
          <w:rFonts w:ascii="Times New Roman" w:hAnsi="Times New Roman" w:cs="Times New Roman"/>
          <w:bCs/>
        </w:rPr>
        <w:t xml:space="preserve"> sadece bilgisayar laboratuvarı ra</w:t>
      </w:r>
      <w:r w:rsidR="00CA1F35">
        <w:rPr>
          <w:rFonts w:ascii="Times New Roman" w:hAnsi="Times New Roman" w:cs="Times New Roman"/>
          <w:bCs/>
        </w:rPr>
        <w:t>porlarından oluşan bir portfolyo</w:t>
      </w:r>
      <w:r>
        <w:rPr>
          <w:rFonts w:ascii="Times New Roman" w:hAnsi="Times New Roman" w:cs="Times New Roman"/>
          <w:bCs/>
        </w:rPr>
        <w:t xml:space="preserve"> hazırlayabilir.</w:t>
      </w:r>
    </w:p>
    <w:p w14:paraId="76C88443" w14:textId="13589E94" w:rsidR="00670B79" w:rsidRDefault="00670B79" w:rsidP="00670B79">
      <w:pPr>
        <w:pStyle w:val="ListeParagraf"/>
        <w:numPr>
          <w:ilvl w:val="0"/>
          <w:numId w:val="18"/>
        </w:num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Öğrencinin en başarılı olduğu, en iyi durumunu gösteren portfolyolar: Bu tür portfolyolar, öğrencinin en başarılı olduğu konu veya alanla sınırlıdır. </w:t>
      </w:r>
    </w:p>
    <w:p w14:paraId="48C744DD" w14:textId="67A0C4C9" w:rsidR="00223A42" w:rsidRPr="00721FDD" w:rsidRDefault="008B7C69" w:rsidP="00721FDD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Bu değerlendirme yöntemlerinin yanı sıra öz değerlendirme, grup değerlendirmesi ve akran değerlendirmesi de son yıllarda </w:t>
      </w:r>
      <w:r w:rsidR="000F0E12">
        <w:rPr>
          <w:rFonts w:ascii="Times New Roman" w:hAnsi="Times New Roman" w:cs="Times New Roman"/>
          <w:bCs/>
        </w:rPr>
        <w:t xml:space="preserve">yaygın olarak </w:t>
      </w:r>
      <w:r>
        <w:rPr>
          <w:rFonts w:ascii="Times New Roman" w:hAnsi="Times New Roman" w:cs="Times New Roman"/>
          <w:bCs/>
        </w:rPr>
        <w:t>kullanılan değerlendirme yöntemleri arasında yer almaktadır</w:t>
      </w:r>
      <w:r w:rsidR="0010226D">
        <w:rPr>
          <w:rFonts w:ascii="Times New Roman" w:hAnsi="Times New Roman" w:cs="Times New Roman"/>
          <w:bCs/>
        </w:rPr>
        <w:t xml:space="preserve"> (EK 1)</w:t>
      </w:r>
      <w:r>
        <w:rPr>
          <w:rFonts w:ascii="Times New Roman" w:hAnsi="Times New Roman" w:cs="Times New Roman"/>
          <w:bCs/>
        </w:rPr>
        <w:t>.</w:t>
      </w:r>
      <w:r w:rsidR="0010226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Öğretim elemanı hangi </w:t>
      </w:r>
      <w:r w:rsidR="00721FDD">
        <w:rPr>
          <w:rFonts w:ascii="Times New Roman" w:hAnsi="Times New Roman" w:cs="Times New Roman"/>
          <w:bCs/>
        </w:rPr>
        <w:t xml:space="preserve">başarı </w:t>
      </w:r>
      <w:r>
        <w:rPr>
          <w:rFonts w:ascii="Times New Roman" w:hAnsi="Times New Roman" w:cs="Times New Roman"/>
          <w:bCs/>
        </w:rPr>
        <w:t xml:space="preserve">değerlendirme </w:t>
      </w:r>
      <w:r w:rsidR="00721FDD">
        <w:rPr>
          <w:rFonts w:ascii="Times New Roman" w:hAnsi="Times New Roman" w:cs="Times New Roman"/>
          <w:bCs/>
        </w:rPr>
        <w:t xml:space="preserve">yöntemini kullanırsa kullansın, bu yöntemler için yararlanabileceği </w:t>
      </w:r>
      <w:r w:rsidR="00223A42" w:rsidRPr="00721FDD">
        <w:rPr>
          <w:rFonts w:ascii="Times New Roman" w:hAnsi="Times New Roman" w:cs="Times New Roman"/>
          <w:bCs/>
        </w:rPr>
        <w:t xml:space="preserve">farklı </w:t>
      </w:r>
      <w:r w:rsidR="00C4019B" w:rsidRPr="00721FDD">
        <w:rPr>
          <w:rFonts w:ascii="Times New Roman" w:hAnsi="Times New Roman" w:cs="Times New Roman"/>
          <w:bCs/>
        </w:rPr>
        <w:t xml:space="preserve">puanlama araçları </w:t>
      </w:r>
      <w:r w:rsidR="00721FDD">
        <w:rPr>
          <w:rFonts w:ascii="Times New Roman" w:hAnsi="Times New Roman" w:cs="Times New Roman"/>
          <w:bCs/>
        </w:rPr>
        <w:t>vardır.</w:t>
      </w:r>
      <w:r w:rsidR="00223A42" w:rsidRPr="00721FDD">
        <w:rPr>
          <w:rFonts w:ascii="Times New Roman" w:hAnsi="Times New Roman" w:cs="Times New Roman"/>
          <w:bCs/>
        </w:rPr>
        <w:t xml:space="preserve"> Bunlar:</w:t>
      </w:r>
    </w:p>
    <w:p w14:paraId="1E4E1B5F" w14:textId="69AFCEF9" w:rsidR="00223A42" w:rsidRPr="004E005D" w:rsidRDefault="00223A42" w:rsidP="00E37729">
      <w:pPr>
        <w:pStyle w:val="ListeParagraf"/>
        <w:numPr>
          <w:ilvl w:val="0"/>
          <w:numId w:val="17"/>
        </w:numPr>
        <w:tabs>
          <w:tab w:val="left" w:pos="252"/>
        </w:tabs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890E2A">
        <w:rPr>
          <w:rFonts w:ascii="Times New Roman" w:hAnsi="Times New Roman" w:cs="Times New Roman"/>
          <w:b/>
          <w:bCs/>
        </w:rPr>
        <w:t>Rubrik</w:t>
      </w:r>
      <w:r w:rsidR="00ED1BF3" w:rsidRPr="00890E2A">
        <w:rPr>
          <w:rFonts w:ascii="Times New Roman" w:hAnsi="Times New Roman" w:cs="Times New Roman"/>
          <w:b/>
          <w:bCs/>
        </w:rPr>
        <w:t>ler</w:t>
      </w:r>
      <w:r w:rsidR="009C34B0" w:rsidRPr="00890E2A">
        <w:rPr>
          <w:rFonts w:ascii="Times New Roman" w:hAnsi="Times New Roman" w:cs="Times New Roman"/>
          <w:b/>
          <w:bCs/>
        </w:rPr>
        <w:t xml:space="preserve"> (derecel</w:t>
      </w:r>
      <w:r w:rsidR="00C4019B" w:rsidRPr="00890E2A">
        <w:rPr>
          <w:rFonts w:ascii="Times New Roman" w:hAnsi="Times New Roman" w:cs="Times New Roman"/>
          <w:b/>
          <w:bCs/>
        </w:rPr>
        <w:t>i puanlama anahtarı</w:t>
      </w:r>
      <w:r w:rsidR="009C34B0" w:rsidRPr="00890E2A">
        <w:rPr>
          <w:rFonts w:ascii="Times New Roman" w:hAnsi="Times New Roman" w:cs="Times New Roman"/>
          <w:b/>
          <w:bCs/>
        </w:rPr>
        <w:t>)</w:t>
      </w:r>
      <w:r w:rsidR="00ED1BF3" w:rsidRPr="00890E2A">
        <w:rPr>
          <w:rFonts w:ascii="Times New Roman" w:hAnsi="Times New Roman" w:cs="Times New Roman"/>
          <w:b/>
          <w:bCs/>
        </w:rPr>
        <w:t>:</w:t>
      </w:r>
      <w:r w:rsidR="00ED1BF3">
        <w:rPr>
          <w:rFonts w:ascii="Times New Roman" w:hAnsi="Times New Roman" w:cs="Times New Roman"/>
          <w:bCs/>
        </w:rPr>
        <w:t xml:space="preserve"> </w:t>
      </w:r>
      <w:r w:rsidR="009C34B0">
        <w:rPr>
          <w:rFonts w:ascii="Times New Roman" w:hAnsi="Times New Roman" w:cs="Times New Roman"/>
          <w:bCs/>
        </w:rPr>
        <w:t>Rubrikler, ödev/projenin önceden belirlenmiş ölçütlere göre derecelendirerek değerlendirmesini sağlayan bir araçtır. Bütüncül ve analitik olmak üzere ikiye ayrılır.</w:t>
      </w:r>
      <w:r w:rsidR="00721FDD">
        <w:rPr>
          <w:rFonts w:ascii="Times New Roman" w:hAnsi="Times New Roman" w:cs="Times New Roman"/>
          <w:bCs/>
        </w:rPr>
        <w:t xml:space="preserve"> Ödev/proje bileşenlerine </w:t>
      </w:r>
      <w:r w:rsidR="003843A9">
        <w:rPr>
          <w:rFonts w:ascii="Times New Roman" w:hAnsi="Times New Roman" w:cs="Times New Roman"/>
          <w:bCs/>
        </w:rPr>
        <w:t>ayrılmıyorsa ya da farklı düzeyler için a</w:t>
      </w:r>
      <w:r w:rsidR="00721FDD">
        <w:rPr>
          <w:rFonts w:ascii="Times New Roman" w:hAnsi="Times New Roman" w:cs="Times New Roman"/>
          <w:bCs/>
        </w:rPr>
        <w:t xml:space="preserve">ynı ölçütlerden yararlanılıyorsa </w:t>
      </w:r>
      <w:r w:rsidR="004E005D">
        <w:rPr>
          <w:rFonts w:ascii="Times New Roman" w:hAnsi="Times New Roman" w:cs="Times New Roman"/>
          <w:bCs/>
        </w:rPr>
        <w:t>bütüncül/bütünsel rubrikler kullanılmalıdır</w:t>
      </w:r>
      <w:r w:rsidR="002142EC">
        <w:rPr>
          <w:rFonts w:ascii="Times New Roman" w:hAnsi="Times New Roman" w:cs="Times New Roman"/>
          <w:bCs/>
        </w:rPr>
        <w:t xml:space="preserve"> (Brookhart, 2003)</w:t>
      </w:r>
      <w:r w:rsidR="005E7D91">
        <w:rPr>
          <w:rFonts w:ascii="Times New Roman" w:hAnsi="Times New Roman" w:cs="Times New Roman"/>
          <w:bCs/>
        </w:rPr>
        <w:t>. Bu değerlendirme türünde, toplam performans ya da sonuç üzerinden değerlendirme yapılır</w:t>
      </w:r>
      <w:r w:rsidR="00567F9D">
        <w:rPr>
          <w:rFonts w:ascii="Times New Roman" w:hAnsi="Times New Roman" w:cs="Times New Roman"/>
          <w:bCs/>
        </w:rPr>
        <w:t xml:space="preserve"> (Bakınız EK 2</w:t>
      </w:r>
      <w:r w:rsidR="00377014">
        <w:rPr>
          <w:rFonts w:ascii="Times New Roman" w:hAnsi="Times New Roman" w:cs="Times New Roman"/>
          <w:bCs/>
        </w:rPr>
        <w:t xml:space="preserve">). Bu yöntemin bazı sınırlılıkları vardır. Bunlar: i) farklı davranışlarda başarılı olan öğrenci aynı puanı alabilir, ii) öğrencinin zayıf ve güçlü olduğu yanları belirlemede etkili bir yöntem değildir, iii) güvenilirlik düzeyi daha düşüktür (Ayan, </w:t>
      </w:r>
      <w:r w:rsidR="000F0E12">
        <w:rPr>
          <w:rFonts w:ascii="Times New Roman" w:hAnsi="Times New Roman" w:cs="Times New Roman"/>
          <w:bCs/>
        </w:rPr>
        <w:t>b.t.).</w:t>
      </w:r>
      <w:r w:rsidR="004E005D">
        <w:rPr>
          <w:rFonts w:ascii="Times New Roman" w:hAnsi="Times New Roman" w:cs="Times New Roman"/>
          <w:bCs/>
        </w:rPr>
        <w:t xml:space="preserve"> Ödev/projenin</w:t>
      </w:r>
      <w:r w:rsidR="004E005D" w:rsidRPr="004E005D">
        <w:rPr>
          <w:rFonts w:ascii="Times New Roman" w:hAnsi="Times New Roman" w:cs="Times New Roman"/>
          <w:bCs/>
        </w:rPr>
        <w:t xml:space="preserve"> farklı düzeyleri için farklı ölçütler söz konusu ise </w:t>
      </w:r>
      <w:r w:rsidR="004E005D">
        <w:rPr>
          <w:rFonts w:ascii="Times New Roman" w:hAnsi="Times New Roman" w:cs="Times New Roman"/>
          <w:bCs/>
        </w:rPr>
        <w:t>analitik rubrikler kullanılmalıdır</w:t>
      </w:r>
      <w:r w:rsidR="002142EC">
        <w:rPr>
          <w:rFonts w:ascii="Times New Roman" w:hAnsi="Times New Roman" w:cs="Times New Roman"/>
          <w:bCs/>
        </w:rPr>
        <w:t xml:space="preserve"> (Brookhart, 2003). </w:t>
      </w:r>
      <w:r w:rsidR="00586E2E">
        <w:rPr>
          <w:rFonts w:ascii="Times New Roman" w:hAnsi="Times New Roman" w:cs="Times New Roman"/>
          <w:bCs/>
        </w:rPr>
        <w:t xml:space="preserve"> (Bakınız EK 3</w:t>
      </w:r>
      <w:r w:rsidR="004E005D">
        <w:rPr>
          <w:rFonts w:ascii="Times New Roman" w:hAnsi="Times New Roman" w:cs="Times New Roman"/>
          <w:bCs/>
        </w:rPr>
        <w:t xml:space="preserve">). </w:t>
      </w:r>
      <w:r w:rsidR="002142EC">
        <w:rPr>
          <w:rFonts w:ascii="Times New Roman" w:hAnsi="Times New Roman" w:cs="Times New Roman"/>
          <w:bCs/>
        </w:rPr>
        <w:t>Analitik rubrikler, sürece odaklı olup, öğrencilerin zayıf ve güçlü yanlarını belirlemede kullanılır. Bununla birlikte hazırlanması ve puanlaması zaman alıcı bir yöntemdir (</w:t>
      </w:r>
      <w:r w:rsidR="006E7AAB">
        <w:rPr>
          <w:rFonts w:ascii="Times New Roman" w:hAnsi="Times New Roman" w:cs="Times New Roman"/>
          <w:bCs/>
        </w:rPr>
        <w:t xml:space="preserve">Ayan, </w:t>
      </w:r>
      <w:r w:rsidR="000F0E12">
        <w:rPr>
          <w:rFonts w:ascii="Times New Roman" w:hAnsi="Times New Roman" w:cs="Times New Roman"/>
          <w:bCs/>
        </w:rPr>
        <w:t>b.t.</w:t>
      </w:r>
      <w:r w:rsidR="00105465">
        <w:rPr>
          <w:rFonts w:ascii="Times New Roman" w:hAnsi="Times New Roman" w:cs="Times New Roman"/>
          <w:bCs/>
        </w:rPr>
        <w:t>).</w:t>
      </w:r>
    </w:p>
    <w:p w14:paraId="3401A8D8" w14:textId="42C0679F" w:rsidR="005E7D91" w:rsidRDefault="00890E2A" w:rsidP="00E37729">
      <w:pPr>
        <w:pStyle w:val="ListeParagraf"/>
        <w:numPr>
          <w:ilvl w:val="0"/>
          <w:numId w:val="17"/>
        </w:numPr>
        <w:tabs>
          <w:tab w:val="left" w:pos="252"/>
        </w:tabs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Kontrol L</w:t>
      </w:r>
      <w:r w:rsidR="005E7D91" w:rsidRPr="00890E2A">
        <w:rPr>
          <w:rFonts w:ascii="Times New Roman" w:hAnsi="Times New Roman" w:cs="Times New Roman"/>
          <w:b/>
          <w:bCs/>
        </w:rPr>
        <w:t>isteleri:</w:t>
      </w:r>
      <w:r w:rsidR="005E7D91">
        <w:rPr>
          <w:rFonts w:ascii="Times New Roman" w:hAnsi="Times New Roman" w:cs="Times New Roman"/>
          <w:bCs/>
        </w:rPr>
        <w:t xml:space="preserve"> Önceden belirlenmiş ölçütlere, performansın ne derece uyumlu olduğunu belirler. Değerlendirme; evet-hayır, var-yok ya da 1-0</w:t>
      </w:r>
      <w:r w:rsidR="00CA1F35">
        <w:rPr>
          <w:rFonts w:ascii="Times New Roman" w:hAnsi="Times New Roman" w:cs="Times New Roman"/>
          <w:bCs/>
        </w:rPr>
        <w:t xml:space="preserve"> şeklinde yapılır. (B</w:t>
      </w:r>
      <w:r w:rsidR="00586E2E">
        <w:rPr>
          <w:rFonts w:ascii="Times New Roman" w:hAnsi="Times New Roman" w:cs="Times New Roman"/>
          <w:bCs/>
        </w:rPr>
        <w:t>akınız EK 4</w:t>
      </w:r>
      <w:r w:rsidR="005E7D91">
        <w:rPr>
          <w:rFonts w:ascii="Times New Roman" w:hAnsi="Times New Roman" w:cs="Times New Roman"/>
          <w:bCs/>
        </w:rPr>
        <w:t>)</w:t>
      </w:r>
      <w:r w:rsidR="001344F0">
        <w:rPr>
          <w:rFonts w:ascii="Times New Roman" w:hAnsi="Times New Roman" w:cs="Times New Roman"/>
          <w:bCs/>
        </w:rPr>
        <w:t>. Bu araç, belirlenen ölçütün sadece gerçekleşip gerçekleşmediğine ilişkin sınırlı bilgi verir. Performans düzeyi hakkında bilgi vermez.</w:t>
      </w:r>
    </w:p>
    <w:p w14:paraId="0844B6E2" w14:textId="0C095F77" w:rsidR="00C55682" w:rsidRPr="00890E2A" w:rsidRDefault="00721FDD" w:rsidP="00890E2A">
      <w:pPr>
        <w:pStyle w:val="ListeParagraf"/>
        <w:numPr>
          <w:ilvl w:val="0"/>
          <w:numId w:val="17"/>
        </w:numPr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890E2A">
        <w:rPr>
          <w:rFonts w:ascii="Times New Roman" w:hAnsi="Times New Roman" w:cs="Times New Roman"/>
          <w:b/>
          <w:bCs/>
        </w:rPr>
        <w:lastRenderedPageBreak/>
        <w:t>Dereceleme Ölçekleri</w:t>
      </w:r>
      <w:r w:rsidR="005869F4" w:rsidRPr="00890E2A">
        <w:rPr>
          <w:rFonts w:ascii="Times New Roman" w:hAnsi="Times New Roman" w:cs="Times New Roman"/>
          <w:b/>
          <w:bCs/>
        </w:rPr>
        <w:t>:</w:t>
      </w:r>
      <w:r w:rsidR="005869F4">
        <w:rPr>
          <w:rFonts w:ascii="Times New Roman" w:hAnsi="Times New Roman" w:cs="Times New Roman"/>
          <w:bCs/>
        </w:rPr>
        <w:t xml:space="preserve"> Bu ölçekler, ölçülen özelliğe ilişkin performansı</w:t>
      </w:r>
      <w:r w:rsidR="00A07CF8">
        <w:rPr>
          <w:rFonts w:ascii="Times New Roman" w:hAnsi="Times New Roman" w:cs="Times New Roman"/>
          <w:bCs/>
        </w:rPr>
        <w:t>n</w:t>
      </w:r>
      <w:r w:rsidR="005869F4">
        <w:rPr>
          <w:rFonts w:ascii="Times New Roman" w:hAnsi="Times New Roman" w:cs="Times New Roman"/>
          <w:bCs/>
        </w:rPr>
        <w:t xml:space="preserve"> çeşitli düzeyleriyle birlikte tanımla</w:t>
      </w:r>
      <w:r w:rsidR="00A07CF8">
        <w:rPr>
          <w:rFonts w:ascii="Times New Roman" w:hAnsi="Times New Roman" w:cs="Times New Roman"/>
          <w:bCs/>
        </w:rPr>
        <w:t>n</w:t>
      </w:r>
      <w:r w:rsidR="005869F4">
        <w:rPr>
          <w:rFonts w:ascii="Times New Roman" w:hAnsi="Times New Roman" w:cs="Times New Roman"/>
          <w:bCs/>
        </w:rPr>
        <w:t>ma</w:t>
      </w:r>
      <w:r w:rsidR="00A07CF8">
        <w:rPr>
          <w:rFonts w:ascii="Times New Roman" w:hAnsi="Times New Roman" w:cs="Times New Roman"/>
          <w:bCs/>
        </w:rPr>
        <w:t>sına</w:t>
      </w:r>
      <w:r w:rsidR="005869F4">
        <w:rPr>
          <w:rFonts w:ascii="Times New Roman" w:hAnsi="Times New Roman" w:cs="Times New Roman"/>
          <w:bCs/>
        </w:rPr>
        <w:t xml:space="preserve"> ve ölçülen özelliği</w:t>
      </w:r>
      <w:r w:rsidR="00A07CF8">
        <w:rPr>
          <w:rFonts w:ascii="Times New Roman" w:hAnsi="Times New Roman" w:cs="Times New Roman"/>
          <w:bCs/>
        </w:rPr>
        <w:t>n</w:t>
      </w:r>
      <w:r w:rsidR="005869F4">
        <w:rPr>
          <w:rFonts w:ascii="Times New Roman" w:hAnsi="Times New Roman" w:cs="Times New Roman"/>
          <w:bCs/>
        </w:rPr>
        <w:t xml:space="preserve"> ne dereceye kadar gerçekleştirildiğinin belirlenmesine olanak sağlar</w:t>
      </w:r>
      <w:r w:rsidR="00A07CF8">
        <w:rPr>
          <w:rFonts w:ascii="Times New Roman" w:hAnsi="Times New Roman" w:cs="Times New Roman"/>
          <w:bCs/>
        </w:rPr>
        <w:t>. Kontrol listelerinden farkı, değerlendirme için ikiden fazla seçenek sunarak, öğrenci performansının daha hassas değerlendirmesini sağlamasıdır (Kaplan, 2006).</w:t>
      </w:r>
      <w:r w:rsidR="005869F4">
        <w:rPr>
          <w:rFonts w:ascii="Times New Roman" w:hAnsi="Times New Roman" w:cs="Times New Roman"/>
          <w:bCs/>
        </w:rPr>
        <w:t xml:space="preserve"> </w:t>
      </w:r>
      <w:r w:rsidR="00586E2E">
        <w:rPr>
          <w:rFonts w:ascii="Times New Roman" w:hAnsi="Times New Roman" w:cs="Times New Roman"/>
          <w:bCs/>
        </w:rPr>
        <w:t>(Bakınız EK 5</w:t>
      </w:r>
      <w:r w:rsidR="00B17AFB">
        <w:rPr>
          <w:rFonts w:ascii="Times New Roman" w:hAnsi="Times New Roman" w:cs="Times New Roman"/>
          <w:bCs/>
        </w:rPr>
        <w:t>)</w:t>
      </w:r>
    </w:p>
    <w:p w14:paraId="3434F5FF" w14:textId="4D2D42C2" w:rsidR="002142EC" w:rsidRDefault="002142EC" w:rsidP="005869F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2142EC">
        <w:rPr>
          <w:rFonts w:ascii="Times New Roman" w:hAnsi="Times New Roman" w:cs="Times New Roman"/>
          <w:b/>
          <w:bCs/>
        </w:rPr>
        <w:t>KAYNAKÇA</w:t>
      </w:r>
    </w:p>
    <w:p w14:paraId="23B5D341" w14:textId="2BEC8FE8" w:rsidR="00D474EA" w:rsidRDefault="00D474EA" w:rsidP="002142EC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Akdeniz, A.R. (2004). </w:t>
      </w:r>
      <w:r w:rsidRPr="00D474EA">
        <w:rPr>
          <w:rFonts w:ascii="Times New Roman" w:hAnsi="Times New Roman" w:cs="Times New Roman"/>
          <w:bCs/>
        </w:rPr>
        <w:t>Konu alanı ders müfredatı incelenmesi dersinde yürütülen etkinlikler ve kazandırılan davranışların değerlendirilmesi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  <w:i/>
        </w:rPr>
        <w:t>Eğitim ve Bilim, 29</w:t>
      </w:r>
      <w:r>
        <w:rPr>
          <w:rFonts w:ascii="Times New Roman" w:hAnsi="Times New Roman" w:cs="Times New Roman"/>
          <w:bCs/>
        </w:rPr>
        <w:t>(134), 11-18.</w:t>
      </w:r>
    </w:p>
    <w:p w14:paraId="2D597986" w14:textId="568AF3AF" w:rsidR="00910277" w:rsidRDefault="00910277" w:rsidP="00910277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Albayrak Sarı, A. (2018). </w:t>
      </w:r>
      <w:r w:rsidRPr="00910277">
        <w:rPr>
          <w:rFonts w:ascii="Times New Roman" w:hAnsi="Times New Roman" w:cs="Times New Roman"/>
          <w:bCs/>
          <w:i/>
        </w:rPr>
        <w:t xml:space="preserve">Eğitimde ölçme ve değerlendirme: Bölüm </w:t>
      </w:r>
      <w:r>
        <w:rPr>
          <w:rFonts w:ascii="Times New Roman" w:hAnsi="Times New Roman" w:cs="Times New Roman"/>
          <w:bCs/>
          <w:i/>
        </w:rPr>
        <w:t>vı</w:t>
      </w:r>
      <w:r w:rsidRPr="00910277">
        <w:rPr>
          <w:rFonts w:ascii="Times New Roman" w:hAnsi="Times New Roman" w:cs="Times New Roman"/>
          <w:bCs/>
          <w:i/>
        </w:rPr>
        <w:t xml:space="preserve"> tamamlayıcı ölçme ve değerlendirme</w:t>
      </w:r>
      <w:r>
        <w:rPr>
          <w:rFonts w:ascii="Times New Roman" w:hAnsi="Times New Roman" w:cs="Times New Roman"/>
          <w:bCs/>
          <w:i/>
        </w:rPr>
        <w:t xml:space="preserve"> </w:t>
      </w:r>
      <w:r w:rsidRPr="00910277">
        <w:rPr>
          <w:rFonts w:ascii="Times New Roman" w:hAnsi="Times New Roman" w:cs="Times New Roman"/>
          <w:bCs/>
        </w:rPr>
        <w:t>[Powerpoint Slaytı].</w:t>
      </w:r>
      <w:r>
        <w:rPr>
          <w:rFonts w:ascii="Times New Roman" w:hAnsi="Times New Roman" w:cs="Times New Roman"/>
          <w:bCs/>
        </w:rPr>
        <w:t xml:space="preserve"> </w:t>
      </w:r>
      <w:r w:rsidRPr="00910277">
        <w:rPr>
          <w:rFonts w:ascii="Times New Roman" w:hAnsi="Times New Roman" w:cs="Times New Roman"/>
          <w:bCs/>
        </w:rPr>
        <w:t xml:space="preserve">30.09.2024 tarihinde </w:t>
      </w:r>
      <w:hyperlink r:id="rId9" w:history="1">
        <w:r w:rsidRPr="00DC7393">
          <w:rPr>
            <w:rStyle w:val="Kpr"/>
            <w:rFonts w:ascii="Times New Roman" w:hAnsi="Times New Roman" w:cs="Times New Roman"/>
            <w:bCs/>
          </w:rPr>
          <w:t>https://yunus.hacettepe.edu.tr/~aylinalb/docs/bolum_VI_I.pdf</w:t>
        </w:r>
      </w:hyperlink>
      <w:r>
        <w:rPr>
          <w:rFonts w:ascii="Times New Roman" w:hAnsi="Times New Roman" w:cs="Times New Roman"/>
          <w:bCs/>
        </w:rPr>
        <w:t xml:space="preserve"> adresinden erişildi.</w:t>
      </w:r>
    </w:p>
    <w:p w14:paraId="2BB368A7" w14:textId="1DC7D067" w:rsidR="00A94C05" w:rsidRPr="0079177A" w:rsidRDefault="00A94C05" w:rsidP="00A94C05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Arı, A. (2010). </w:t>
      </w:r>
      <w:r w:rsidRPr="00A94C05">
        <w:rPr>
          <w:rFonts w:ascii="Times New Roman" w:hAnsi="Times New Roman" w:cs="Times New Roman"/>
          <w:bCs/>
        </w:rPr>
        <w:t>Öğretmenlere göre proje ve performans görevlerinin uygulanmasında karşılaşılan sorunlar</w:t>
      </w:r>
      <w:r w:rsidR="0079177A">
        <w:rPr>
          <w:rFonts w:ascii="Times New Roman" w:hAnsi="Times New Roman" w:cs="Times New Roman"/>
          <w:bCs/>
        </w:rPr>
        <w:t xml:space="preserve">, </w:t>
      </w:r>
      <w:r w:rsidR="0079177A">
        <w:rPr>
          <w:rFonts w:ascii="Times New Roman" w:hAnsi="Times New Roman" w:cs="Times New Roman"/>
          <w:bCs/>
          <w:i/>
        </w:rPr>
        <w:t>Elektronik Sosyal Bilimler Dergisi, 9</w:t>
      </w:r>
      <w:r w:rsidR="0079177A">
        <w:rPr>
          <w:rFonts w:ascii="Times New Roman" w:hAnsi="Times New Roman" w:cs="Times New Roman"/>
          <w:bCs/>
        </w:rPr>
        <w:t>(34), 32-55.</w:t>
      </w:r>
    </w:p>
    <w:p w14:paraId="2CA1B8B9" w14:textId="050ECC07" w:rsidR="006E7AAB" w:rsidRPr="006E7AAB" w:rsidRDefault="000F0E12" w:rsidP="002142EC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Ayan, C. (b.t.</w:t>
      </w:r>
      <w:r w:rsidR="006E7AAB" w:rsidRPr="006E7AAB">
        <w:rPr>
          <w:rFonts w:ascii="Times New Roman" w:hAnsi="Times New Roman" w:cs="Times New Roman"/>
          <w:bCs/>
        </w:rPr>
        <w:t xml:space="preserve">). </w:t>
      </w:r>
      <w:r w:rsidRPr="000F0E12">
        <w:rPr>
          <w:rFonts w:ascii="Times New Roman" w:hAnsi="Times New Roman" w:cs="Times New Roman"/>
          <w:bCs/>
          <w:i/>
        </w:rPr>
        <w:t>Eğitimde ölçme ve değerlendirme</w:t>
      </w:r>
      <w:r>
        <w:rPr>
          <w:rFonts w:ascii="Times New Roman" w:hAnsi="Times New Roman" w:cs="Times New Roman"/>
          <w:bCs/>
        </w:rPr>
        <w:t xml:space="preserve"> [Powerp</w:t>
      </w:r>
      <w:r w:rsidR="006E7AAB">
        <w:rPr>
          <w:rFonts w:ascii="Times New Roman" w:hAnsi="Times New Roman" w:cs="Times New Roman"/>
          <w:bCs/>
        </w:rPr>
        <w:t>oint Slaytı]</w:t>
      </w:r>
      <w:r w:rsidR="00377014">
        <w:rPr>
          <w:rFonts w:ascii="Times New Roman" w:hAnsi="Times New Roman" w:cs="Times New Roman"/>
          <w:bCs/>
        </w:rPr>
        <w:t>. Ankara Üniversitesi Açık Ders Malzemeleri.</w:t>
      </w:r>
    </w:p>
    <w:p w14:paraId="7EA43BEB" w14:textId="79143C16" w:rsidR="002142EC" w:rsidRDefault="002142EC" w:rsidP="006E7AAB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</w:rPr>
        <w:t xml:space="preserve">Brookhart, S. M. (2003). Developing measurement theory for classroom assessment purposes and uses. </w:t>
      </w:r>
      <w:r w:rsidRPr="00696F17">
        <w:rPr>
          <w:rFonts w:ascii="Times New Roman" w:hAnsi="Times New Roman" w:cs="Times New Roman"/>
          <w:i/>
          <w:iCs/>
        </w:rPr>
        <w:t>Educational measurement: Issues and practice, 22</w:t>
      </w:r>
      <w:r w:rsidRPr="00696F17">
        <w:rPr>
          <w:rFonts w:ascii="Times New Roman" w:hAnsi="Times New Roman" w:cs="Times New Roman"/>
        </w:rPr>
        <w:t>(4), 5-12. Doi: 10.1111/j.1745-3992.2003.tb00139.x</w:t>
      </w:r>
      <w:r w:rsidR="004668DB">
        <w:rPr>
          <w:rFonts w:ascii="Times New Roman" w:hAnsi="Times New Roman" w:cs="Times New Roman"/>
        </w:rPr>
        <w:t>.</w:t>
      </w:r>
    </w:p>
    <w:p w14:paraId="1851FEB9" w14:textId="09F928A1" w:rsidR="00630522" w:rsidRDefault="00630522" w:rsidP="00D766B6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Cantürk Günhan, B. (</w:t>
      </w:r>
      <w:r w:rsidR="00D766B6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). </w:t>
      </w:r>
      <w:r w:rsidRPr="00D766B6">
        <w:rPr>
          <w:rFonts w:ascii="Times New Roman" w:hAnsi="Times New Roman" w:cs="Times New Roman"/>
          <w:i/>
        </w:rPr>
        <w:t>Uzaktan eğitimde ölçme ve değerlendirme</w:t>
      </w:r>
      <w:r w:rsidR="00D766B6">
        <w:rPr>
          <w:rFonts w:ascii="Times New Roman" w:hAnsi="Times New Roman" w:cs="Times New Roman"/>
        </w:rPr>
        <w:t xml:space="preserve">[ Powerpoint Slaytı]. 30.09.2024 tarihinde </w:t>
      </w:r>
      <w:hyperlink r:id="rId10" w:history="1">
        <w:r w:rsidR="00D766B6" w:rsidRPr="00825DE9">
          <w:rPr>
            <w:rStyle w:val="Kpr"/>
            <w:rFonts w:ascii="Times New Roman" w:hAnsi="Times New Roman" w:cs="Times New Roman"/>
          </w:rPr>
          <w:t>https://deuzem.deu.edu.tr/wp-content/uploads/2020/10/2020-olcme-degerlendirme-1-ekim.pptx</w:t>
        </w:r>
      </w:hyperlink>
      <w:r w:rsidR="00D766B6">
        <w:rPr>
          <w:rFonts w:ascii="Times New Roman" w:hAnsi="Times New Roman" w:cs="Times New Roman"/>
        </w:rPr>
        <w:t xml:space="preserve"> adresinden erişildi.</w:t>
      </w:r>
    </w:p>
    <w:p w14:paraId="4334C889" w14:textId="59F17E71" w:rsidR="00E26C7A" w:rsidRDefault="00E95229" w:rsidP="006E7AAB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Çobanoğlu Aktan, D.</w:t>
      </w:r>
      <w:r w:rsidR="00C8472F">
        <w:rPr>
          <w:rFonts w:ascii="Times New Roman" w:hAnsi="Times New Roman" w:cs="Times New Roman"/>
        </w:rPr>
        <w:t xml:space="preserve"> (</w:t>
      </w:r>
      <w:r w:rsidR="00B17AFB">
        <w:rPr>
          <w:rFonts w:ascii="Times New Roman" w:hAnsi="Times New Roman" w:cs="Times New Roman"/>
        </w:rPr>
        <w:t>b.t</w:t>
      </w:r>
      <w:r w:rsidR="00C8472F">
        <w:rPr>
          <w:rFonts w:ascii="Times New Roman" w:hAnsi="Times New Roman" w:cs="Times New Roman"/>
        </w:rPr>
        <w:t xml:space="preserve">.). </w:t>
      </w:r>
      <w:r w:rsidR="00C8472F" w:rsidRPr="00E95229">
        <w:rPr>
          <w:rFonts w:ascii="Times New Roman" w:hAnsi="Times New Roman" w:cs="Times New Roman"/>
          <w:i/>
        </w:rPr>
        <w:t>Performans değerlendirme</w:t>
      </w:r>
      <w:r w:rsidR="00C8472F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 xml:space="preserve">Powerpoint Slaytı]. 30.09.2024 tarihinde </w:t>
      </w:r>
      <w:hyperlink r:id="rId11" w:history="1">
        <w:r w:rsidRPr="00906D4A">
          <w:rPr>
            <w:rStyle w:val="Kpr"/>
            <w:rFonts w:ascii="Times New Roman" w:hAnsi="Times New Roman" w:cs="Times New Roman"/>
          </w:rPr>
          <w:t>https://yunus.hacettepe.edu.tr/~dcaktan/EBB278/SUNU/Performans%20De%3Ferlendirme.pdf</w:t>
        </w:r>
      </w:hyperlink>
      <w:r>
        <w:rPr>
          <w:rFonts w:ascii="Times New Roman" w:hAnsi="Times New Roman" w:cs="Times New Roman"/>
        </w:rPr>
        <w:t xml:space="preserve"> adresinden erişildi.</w:t>
      </w:r>
    </w:p>
    <w:p w14:paraId="208CA96B" w14:textId="107BACED" w:rsidR="00977EEB" w:rsidRDefault="00977EEB" w:rsidP="00977EEB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977EEB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üler, N.</w:t>
      </w:r>
      <w:r w:rsidRPr="00977EEB">
        <w:rPr>
          <w:rFonts w:ascii="Times New Roman" w:hAnsi="Times New Roman" w:cs="Times New Roman"/>
        </w:rPr>
        <w:t xml:space="preserve"> (2017).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Eğitimde ö</w:t>
      </w:r>
      <w:r w:rsidRPr="00977EEB">
        <w:rPr>
          <w:rFonts w:ascii="Times New Roman" w:hAnsi="Times New Roman" w:cs="Times New Roman"/>
          <w:i/>
        </w:rPr>
        <w:t>lçme</w:t>
      </w:r>
      <w:r>
        <w:rPr>
          <w:rFonts w:ascii="Times New Roman" w:hAnsi="Times New Roman" w:cs="Times New Roman"/>
          <w:i/>
        </w:rPr>
        <w:t xml:space="preserve"> ve d</w:t>
      </w:r>
      <w:r w:rsidRPr="00977EEB">
        <w:rPr>
          <w:rFonts w:ascii="Times New Roman" w:hAnsi="Times New Roman" w:cs="Times New Roman"/>
          <w:i/>
        </w:rPr>
        <w:t>eğerlendirme</w:t>
      </w:r>
      <w:r>
        <w:rPr>
          <w:rFonts w:ascii="Times New Roman" w:hAnsi="Times New Roman" w:cs="Times New Roman"/>
          <w:i/>
        </w:rPr>
        <w:t xml:space="preserve">. </w:t>
      </w:r>
      <w:r w:rsidR="00650C16"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</w:rPr>
        <w:t>gem Akademi Yayıncılık.</w:t>
      </w:r>
    </w:p>
    <w:p w14:paraId="08C27E89" w14:textId="69E471B2" w:rsidR="0036568F" w:rsidRPr="0036568F" w:rsidRDefault="0036568F" w:rsidP="0036568F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Doğan-Temur, </w:t>
      </w:r>
      <w:r w:rsidR="00E85F46">
        <w:rPr>
          <w:rFonts w:ascii="Times New Roman" w:hAnsi="Times New Roman" w:cs="Times New Roman"/>
        </w:rPr>
        <w:t xml:space="preserve">Ö., </w:t>
      </w:r>
      <w:r>
        <w:rPr>
          <w:rFonts w:ascii="Times New Roman" w:hAnsi="Times New Roman" w:cs="Times New Roman"/>
        </w:rPr>
        <w:t>Bayındır, N.</w:t>
      </w:r>
      <w:r w:rsidR="00E85F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&amp; İnan, H.Z. (2010). </w:t>
      </w:r>
      <w:r w:rsidRPr="0036568F">
        <w:rPr>
          <w:rFonts w:ascii="Times New Roman" w:hAnsi="Times New Roman" w:cs="Times New Roman"/>
        </w:rPr>
        <w:t>Öğretmenlerin performans görevlerinin verilme gerekçelerine ilişkin algı düzeyler</w:t>
      </w:r>
      <w:r>
        <w:rPr>
          <w:rFonts w:ascii="Times New Roman" w:hAnsi="Times New Roman" w:cs="Times New Roman"/>
        </w:rPr>
        <w:t xml:space="preserve">i, </w:t>
      </w:r>
      <w:r w:rsidRPr="0036568F">
        <w:rPr>
          <w:rFonts w:ascii="Times New Roman" w:hAnsi="Times New Roman" w:cs="Times New Roman"/>
          <w:i/>
        </w:rPr>
        <w:t>Mustafa Kemal Üniversitesi Sosyal Bilimler Enstitüsü Dergisi, 7</w:t>
      </w:r>
      <w:r>
        <w:rPr>
          <w:rFonts w:ascii="Times New Roman" w:hAnsi="Times New Roman" w:cs="Times New Roman"/>
        </w:rPr>
        <w:t>(14), 247-258.</w:t>
      </w:r>
    </w:p>
    <w:p w14:paraId="556F2A12" w14:textId="05BB97FD" w:rsidR="004668DB" w:rsidRDefault="004668DB" w:rsidP="006E7AAB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4668DB">
        <w:rPr>
          <w:rFonts w:ascii="Times New Roman" w:hAnsi="Times New Roman" w:cs="Times New Roman"/>
        </w:rPr>
        <w:lastRenderedPageBreak/>
        <w:t xml:space="preserve">Kan, A. (2007). Portfolyo değerlendirme. </w:t>
      </w:r>
      <w:r w:rsidRPr="004668DB">
        <w:rPr>
          <w:rFonts w:ascii="Times New Roman" w:hAnsi="Times New Roman" w:cs="Times New Roman"/>
          <w:i/>
        </w:rPr>
        <w:t>Hacettepe Üniversitesi Eğitim Fakültesi Dergisi, 32</w:t>
      </w:r>
      <w:r w:rsidRPr="004668DB">
        <w:rPr>
          <w:rFonts w:ascii="Times New Roman" w:hAnsi="Times New Roman" w:cs="Times New Roman"/>
        </w:rPr>
        <w:t>(32), 133-144.</w:t>
      </w:r>
    </w:p>
    <w:p w14:paraId="6F06C036" w14:textId="308DFE04" w:rsidR="00A07CF8" w:rsidRDefault="00A07CF8" w:rsidP="006E7AAB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Kaplan, S. (2006). Performans d</w:t>
      </w:r>
      <w:r w:rsidRPr="00A07CF8">
        <w:rPr>
          <w:rFonts w:ascii="Times New Roman" w:hAnsi="Times New Roman" w:cs="Times New Roman"/>
        </w:rPr>
        <w:t xml:space="preserve">eğerlendirme: Performans görevlerinin hazırlanması ve puanlanması. </w:t>
      </w:r>
      <w:r w:rsidRPr="00A07CF8">
        <w:rPr>
          <w:rFonts w:ascii="Times New Roman" w:hAnsi="Times New Roman" w:cs="Times New Roman"/>
          <w:i/>
        </w:rPr>
        <w:t>Abant İzzet Baysal Üniversitesi Eğitim Fakültesi Dergisi, 6</w:t>
      </w:r>
      <w:r>
        <w:rPr>
          <w:rFonts w:ascii="Times New Roman" w:hAnsi="Times New Roman" w:cs="Times New Roman"/>
        </w:rPr>
        <w:t>(2), 187-200.</w:t>
      </w:r>
    </w:p>
    <w:p w14:paraId="63BA5661" w14:textId="20FE2FCE" w:rsidR="00B62DB0" w:rsidRDefault="00B62DB0" w:rsidP="00DF5B23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Tekindal, S. (2017). </w:t>
      </w:r>
      <w:r w:rsidR="00DF5B23" w:rsidRPr="00DF5B23">
        <w:rPr>
          <w:rFonts w:ascii="Times New Roman" w:hAnsi="Times New Roman" w:cs="Times New Roman"/>
          <w:i/>
        </w:rPr>
        <w:t xml:space="preserve">Eğitimde ölçme ve değerlendirme. </w:t>
      </w:r>
      <w:r w:rsidR="00DF5B23" w:rsidRPr="00DF5B23">
        <w:rPr>
          <w:rFonts w:ascii="Times New Roman" w:hAnsi="Times New Roman" w:cs="Times New Roman"/>
        </w:rPr>
        <w:t>Pegem Akademi Yayıncılık.</w:t>
      </w:r>
    </w:p>
    <w:p w14:paraId="7A515C42" w14:textId="64B98B5E" w:rsidR="0060688A" w:rsidRDefault="0060688A" w:rsidP="006E7AAB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Tuncel, G. (2011). Sosyal bilgiler dersinde rubriklerin etkili kullanımı. </w:t>
      </w:r>
      <w:r w:rsidRPr="0060688A">
        <w:rPr>
          <w:rFonts w:ascii="Times New Roman" w:hAnsi="Times New Roman" w:cs="Times New Roman"/>
          <w:i/>
        </w:rPr>
        <w:t xml:space="preserve">Marmara Coğrafya Dergisi, </w:t>
      </w:r>
      <w:r>
        <w:rPr>
          <w:rFonts w:ascii="Times New Roman" w:hAnsi="Times New Roman" w:cs="Times New Roman"/>
          <w:i/>
        </w:rPr>
        <w:t>23</w:t>
      </w:r>
      <w:r>
        <w:rPr>
          <w:rFonts w:ascii="Times New Roman" w:hAnsi="Times New Roman" w:cs="Times New Roman"/>
        </w:rPr>
        <w:t>, 213-233.</w:t>
      </w:r>
    </w:p>
    <w:p w14:paraId="24ABB8BE" w14:textId="7589E178" w:rsidR="009822A4" w:rsidRDefault="009822A4" w:rsidP="00E37729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459BBB0B" w14:textId="64838310" w:rsidR="00D474EA" w:rsidRDefault="00D474EA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2447DAD9" w14:textId="73A38F18" w:rsidR="00057B9C" w:rsidRDefault="00057B9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64B58ADF" w14:textId="239D704B" w:rsidR="00057B9C" w:rsidRDefault="00057B9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69E9BA92" w14:textId="46A75E43" w:rsidR="00057B9C" w:rsidRDefault="00057B9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1DD80769" w14:textId="03A0FD2C" w:rsidR="00057B9C" w:rsidRDefault="00057B9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521D3309" w14:textId="453BC6FF" w:rsidR="00057B9C" w:rsidRDefault="00057B9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214DFF9A" w14:textId="48537E0D" w:rsidR="00057B9C" w:rsidRDefault="00057B9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4617A106" w14:textId="13893707" w:rsidR="00057B9C" w:rsidRDefault="00057B9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1210C4D6" w14:textId="285C0F8C" w:rsidR="00057B9C" w:rsidRDefault="00057B9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6ECD4479" w14:textId="53C8D542" w:rsidR="00057B9C" w:rsidRDefault="00057B9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5AAA3631" w14:textId="4EEDE13F" w:rsidR="00057B9C" w:rsidRDefault="00057B9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16E719DC" w14:textId="3AD7DCF2" w:rsidR="00057B9C" w:rsidRDefault="00057B9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6440975" w14:textId="7B2B834D" w:rsidR="00057B9C" w:rsidRDefault="00057B9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4F590AD9" w14:textId="2601F3A3" w:rsidR="00057B9C" w:rsidRDefault="00057B9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33EC6EA9" w14:textId="105E16F3" w:rsidR="00057B9C" w:rsidRDefault="00057B9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4A31BAF" w14:textId="0069ACEB" w:rsidR="00057B9C" w:rsidRDefault="00057B9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711B6A84" w14:textId="43D23E2B" w:rsidR="00057B9C" w:rsidRDefault="00057B9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743D1A46" w14:textId="77777777" w:rsidR="00E37729" w:rsidRDefault="00E37729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5EA01E83" w14:textId="77777777" w:rsidR="00890E2A" w:rsidRDefault="00890E2A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3FBF6FF7" w14:textId="77777777" w:rsidR="00890E2A" w:rsidRDefault="00890E2A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3B112CDA" w14:textId="0648F87C" w:rsidR="00CB1DD2" w:rsidRPr="009822A4" w:rsidRDefault="0010226D" w:rsidP="009822A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9822A4">
        <w:rPr>
          <w:rFonts w:ascii="Times New Roman" w:hAnsi="Times New Roman" w:cs="Times New Roman"/>
          <w:b/>
          <w:bCs/>
        </w:rPr>
        <w:t>EK 1</w:t>
      </w:r>
      <w:r>
        <w:rPr>
          <w:rFonts w:ascii="Times New Roman" w:hAnsi="Times New Roman" w:cs="Times New Roman"/>
          <w:bCs/>
        </w:rPr>
        <w:t xml:space="preserve">. </w:t>
      </w:r>
      <w:r w:rsidR="009822A4" w:rsidRPr="009822A4">
        <w:rPr>
          <w:rFonts w:ascii="Times New Roman" w:hAnsi="Times New Roman" w:cs="Times New Roman"/>
          <w:b/>
          <w:bCs/>
        </w:rPr>
        <w:t>Öz Değer</w:t>
      </w:r>
      <w:r w:rsidR="009822A4">
        <w:rPr>
          <w:rFonts w:ascii="Times New Roman" w:hAnsi="Times New Roman" w:cs="Times New Roman"/>
          <w:b/>
          <w:bCs/>
        </w:rPr>
        <w:t>lendirme, Grup Değerlendirmesi v</w:t>
      </w:r>
      <w:r w:rsidR="009822A4" w:rsidRPr="009822A4">
        <w:rPr>
          <w:rFonts w:ascii="Times New Roman" w:hAnsi="Times New Roman" w:cs="Times New Roman"/>
          <w:b/>
          <w:bCs/>
        </w:rPr>
        <w:t>e Akran Değerlendirmesi</w:t>
      </w:r>
      <w:r w:rsidR="009822A4">
        <w:rPr>
          <w:rFonts w:ascii="Times New Roman" w:hAnsi="Times New Roman" w:cs="Times New Roman"/>
          <w:b/>
          <w:bCs/>
        </w:rPr>
        <w:t xml:space="preserve"> Örnekleri</w:t>
      </w:r>
    </w:p>
    <w:p w14:paraId="56C43013" w14:textId="295CC405" w:rsidR="0066327B" w:rsidRPr="00890E2A" w:rsidRDefault="0010226D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>EK 1</w:t>
      </w:r>
      <w:r w:rsidR="0066327B" w:rsidRPr="00890E2A">
        <w:rPr>
          <w:rFonts w:ascii="Times New Roman" w:hAnsi="Times New Roman" w:cs="Times New Roman"/>
          <w:b/>
          <w:bCs/>
          <w:u w:val="single"/>
        </w:rPr>
        <w:t>.</w:t>
      </w:r>
      <w:r w:rsidRPr="00890E2A">
        <w:rPr>
          <w:rFonts w:ascii="Times New Roman" w:hAnsi="Times New Roman" w:cs="Times New Roman"/>
          <w:b/>
          <w:bCs/>
          <w:u w:val="single"/>
        </w:rPr>
        <w:t>A</w:t>
      </w:r>
      <w:r w:rsidR="009822A4" w:rsidRPr="00890E2A">
        <w:rPr>
          <w:rFonts w:ascii="Times New Roman" w:hAnsi="Times New Roman" w:cs="Times New Roman"/>
          <w:b/>
          <w:bCs/>
          <w:u w:val="single"/>
        </w:rPr>
        <w:t xml:space="preserve">. </w:t>
      </w:r>
      <w:r w:rsidR="0066327B" w:rsidRPr="00890E2A">
        <w:rPr>
          <w:rFonts w:ascii="Times New Roman" w:hAnsi="Times New Roman" w:cs="Times New Roman"/>
          <w:b/>
          <w:bCs/>
          <w:u w:val="single"/>
        </w:rPr>
        <w:t>Bireysel Sunum İçin Öz Değerlendirme Örneği</w:t>
      </w:r>
      <w:r w:rsidR="00A91214" w:rsidRPr="00890E2A">
        <w:rPr>
          <w:rFonts w:ascii="Times New Roman" w:hAnsi="Times New Roman" w:cs="Times New Roman"/>
          <w:b/>
          <w:bCs/>
          <w:u w:val="single"/>
        </w:rPr>
        <w:t xml:space="preserve"> (I)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850"/>
        <w:gridCol w:w="851"/>
        <w:gridCol w:w="850"/>
        <w:gridCol w:w="851"/>
      </w:tblGrid>
      <w:tr w:rsidR="00C35605" w14:paraId="46CEB948" w14:textId="77777777" w:rsidTr="00016E25">
        <w:trPr>
          <w:cantSplit/>
          <w:trHeight w:val="491"/>
        </w:trPr>
        <w:tc>
          <w:tcPr>
            <w:tcW w:w="8784" w:type="dxa"/>
            <w:gridSpan w:val="6"/>
          </w:tcPr>
          <w:p w14:paraId="52611A3B" w14:textId="54309529" w:rsidR="00C35605" w:rsidRDefault="008E0D95" w:rsidP="00C35605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Ad Soyadı</w:t>
            </w:r>
            <w:r w:rsidR="00C3560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7215F46" w14:textId="6843414C" w:rsidR="00C35605" w:rsidRDefault="008E0D95" w:rsidP="00C35605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Ödev/Proje </w:t>
            </w:r>
            <w:r w:rsidR="00C35605">
              <w:rPr>
                <w:rFonts w:ascii="Times New Roman" w:hAnsi="Times New Roman" w:cs="Times New Roman"/>
                <w:b/>
                <w:bCs/>
              </w:rPr>
              <w:t>Konu</w:t>
            </w:r>
            <w:r>
              <w:rPr>
                <w:rFonts w:ascii="Times New Roman" w:hAnsi="Times New Roman" w:cs="Times New Roman"/>
                <w:b/>
                <w:bCs/>
              </w:rPr>
              <w:t>su</w:t>
            </w:r>
            <w:r w:rsidR="00C3560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4A760B1" w14:textId="1ADB50E4" w:rsidR="00C35605" w:rsidRDefault="00C35605" w:rsidP="00C35605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Tarih:</w:t>
            </w:r>
          </w:p>
          <w:p w14:paraId="38C52799" w14:textId="77777777" w:rsidR="00C35605" w:rsidRDefault="00C35605" w:rsidP="00C35605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35605">
              <w:rPr>
                <w:rFonts w:ascii="Times New Roman" w:hAnsi="Times New Roman" w:cs="Times New Roman"/>
                <w:b/>
                <w:bCs/>
              </w:rPr>
              <w:t xml:space="preserve">Sunumunuzu aşağıdaki kriterlere göre değerlendiriniz. </w:t>
            </w:r>
          </w:p>
          <w:p w14:paraId="68169E95" w14:textId="7E3BA5BB" w:rsidR="00C35605" w:rsidRDefault="00C35605" w:rsidP="009A7535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“ 0=</w:t>
            </w:r>
            <w:r w:rsidR="009A7535">
              <w:rPr>
                <w:rFonts w:ascii="Times New Roman" w:hAnsi="Times New Roman" w:cs="Times New Roman"/>
                <w:b/>
                <w:bCs/>
              </w:rPr>
              <w:t>Hiç yok</w:t>
            </w:r>
            <w:r>
              <w:rPr>
                <w:rFonts w:ascii="Times New Roman" w:hAnsi="Times New Roman" w:cs="Times New Roman"/>
                <w:b/>
                <w:bCs/>
              </w:rPr>
              <w:t>;  1=</w:t>
            </w:r>
            <w:r w:rsidR="009A7535">
              <w:rPr>
                <w:rFonts w:ascii="Times New Roman" w:hAnsi="Times New Roman" w:cs="Times New Roman"/>
                <w:b/>
                <w:bCs/>
              </w:rPr>
              <w:t>Biraz</w:t>
            </w:r>
            <w:r>
              <w:rPr>
                <w:rFonts w:ascii="Times New Roman" w:hAnsi="Times New Roman" w:cs="Times New Roman"/>
                <w:b/>
                <w:bCs/>
              </w:rPr>
              <w:t>;  2=</w:t>
            </w:r>
            <w:r w:rsidR="009A7535">
              <w:rPr>
                <w:rFonts w:ascii="Times New Roman" w:hAnsi="Times New Roman" w:cs="Times New Roman"/>
                <w:b/>
                <w:bCs/>
              </w:rPr>
              <w:t>Kabul edilebilir;  3= İyi; 4=</w:t>
            </w:r>
            <w:r>
              <w:rPr>
                <w:rFonts w:ascii="Times New Roman" w:hAnsi="Times New Roman" w:cs="Times New Roman"/>
                <w:b/>
                <w:bCs/>
              </w:rPr>
              <w:t>Ç</w:t>
            </w:r>
            <w:r w:rsidRPr="00C35605">
              <w:rPr>
                <w:rFonts w:ascii="Times New Roman" w:hAnsi="Times New Roman" w:cs="Times New Roman"/>
                <w:b/>
                <w:bCs/>
              </w:rPr>
              <w:t>ok iyi”</w:t>
            </w:r>
          </w:p>
        </w:tc>
      </w:tr>
      <w:tr w:rsidR="00F66A65" w14:paraId="09D38591" w14:textId="77777777" w:rsidTr="00F66A65">
        <w:trPr>
          <w:cantSplit/>
          <w:trHeight w:val="491"/>
        </w:trPr>
        <w:tc>
          <w:tcPr>
            <w:tcW w:w="4531" w:type="dxa"/>
          </w:tcPr>
          <w:p w14:paraId="3A451562" w14:textId="05534005" w:rsidR="00F66A65" w:rsidRDefault="00F66A65" w:rsidP="00C35605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75212FE" w14:textId="798F141B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72AF4B33" w14:textId="01034CA5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14:paraId="49E4D4D2" w14:textId="769FFABA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</w:tcPr>
          <w:p w14:paraId="6AC54857" w14:textId="7262B8E4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14:paraId="2D751975" w14:textId="505BE9DB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66A65" w14:paraId="41621E5C" w14:textId="77777777" w:rsidTr="00022D13">
        <w:trPr>
          <w:cantSplit/>
          <w:trHeight w:val="1098"/>
        </w:trPr>
        <w:tc>
          <w:tcPr>
            <w:tcW w:w="4531" w:type="dxa"/>
          </w:tcPr>
          <w:p w14:paraId="4B71FC14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ORGANİZASYON</w:t>
            </w:r>
          </w:p>
          <w:p w14:paraId="2D8C1415" w14:textId="4E923C72" w:rsidR="00F66A65" w:rsidRPr="00CF293C" w:rsidRDefault="00F66A65" w:rsidP="00022D13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CF293C">
              <w:rPr>
                <w:rFonts w:ascii="Times New Roman" w:hAnsi="Times New Roman" w:cs="Times New Roman"/>
                <w:bCs/>
              </w:rPr>
              <w:t xml:space="preserve">Sunum </w:t>
            </w:r>
            <w:r w:rsidR="00022D13">
              <w:rPr>
                <w:rFonts w:ascii="Times New Roman" w:hAnsi="Times New Roman" w:cs="Times New Roman"/>
                <w:bCs/>
              </w:rPr>
              <w:t>planlaması ve organizasyonu</w:t>
            </w:r>
          </w:p>
        </w:tc>
        <w:tc>
          <w:tcPr>
            <w:tcW w:w="851" w:type="dxa"/>
          </w:tcPr>
          <w:p w14:paraId="71EB439D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98DE401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370F1E1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EFBED5A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1CD5A68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6A65" w14:paraId="07D8C137" w14:textId="77777777" w:rsidTr="00F66A65">
        <w:trPr>
          <w:cantSplit/>
          <w:trHeight w:val="1134"/>
        </w:trPr>
        <w:tc>
          <w:tcPr>
            <w:tcW w:w="4531" w:type="dxa"/>
          </w:tcPr>
          <w:p w14:paraId="6B2CC3C5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MATERYAL KULLANIMI</w:t>
            </w:r>
          </w:p>
          <w:p w14:paraId="101FE146" w14:textId="6AAAA99D" w:rsidR="00F66A65" w:rsidRPr="00CF293C" w:rsidRDefault="007E79E8" w:rsidP="00022D13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Materyal</w:t>
            </w:r>
            <w:r w:rsidR="00F66A65" w:rsidRPr="00CF293C">
              <w:rPr>
                <w:rFonts w:ascii="Times New Roman" w:hAnsi="Times New Roman" w:cs="Times New Roman"/>
                <w:bCs/>
              </w:rPr>
              <w:t xml:space="preserve"> </w:t>
            </w:r>
            <w:r w:rsidR="00022D13">
              <w:rPr>
                <w:rFonts w:ascii="Times New Roman" w:hAnsi="Times New Roman" w:cs="Times New Roman"/>
                <w:bCs/>
              </w:rPr>
              <w:t xml:space="preserve">kullanımı </w:t>
            </w:r>
            <w:r w:rsidR="00F66A65" w:rsidRPr="00CF293C">
              <w:rPr>
                <w:rFonts w:ascii="Times New Roman" w:hAnsi="Times New Roman" w:cs="Times New Roman"/>
                <w:bCs/>
              </w:rPr>
              <w:t>(</w:t>
            </w:r>
            <w:r w:rsidR="00022D13">
              <w:rPr>
                <w:rFonts w:ascii="Times New Roman" w:hAnsi="Times New Roman" w:cs="Times New Roman"/>
                <w:bCs/>
              </w:rPr>
              <w:t>resimler</w:t>
            </w:r>
            <w:r w:rsidR="00F66A65" w:rsidRPr="00CF293C">
              <w:rPr>
                <w:rFonts w:ascii="Times New Roman" w:hAnsi="Times New Roman" w:cs="Times New Roman"/>
                <w:bCs/>
              </w:rPr>
              <w:t xml:space="preserve">, </w:t>
            </w:r>
            <w:r w:rsidR="00022D13">
              <w:rPr>
                <w:rFonts w:ascii="Times New Roman" w:hAnsi="Times New Roman" w:cs="Times New Roman"/>
                <w:bCs/>
              </w:rPr>
              <w:t xml:space="preserve">tablolar, şekiller, </w:t>
            </w:r>
            <w:r w:rsidR="00F66A65" w:rsidRPr="00CF293C">
              <w:rPr>
                <w:rFonts w:ascii="Times New Roman" w:hAnsi="Times New Roman" w:cs="Times New Roman"/>
                <w:bCs/>
              </w:rPr>
              <w:t>tahta</w:t>
            </w:r>
            <w:r w:rsidR="00022D13">
              <w:rPr>
                <w:rFonts w:ascii="Times New Roman" w:hAnsi="Times New Roman" w:cs="Times New Roman"/>
                <w:bCs/>
              </w:rPr>
              <w:t xml:space="preserve">, sunu vb. </w:t>
            </w:r>
            <w:r w:rsidR="00F66A65" w:rsidRPr="00CF293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51" w:type="dxa"/>
          </w:tcPr>
          <w:p w14:paraId="3211F5B3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60BA180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73FA4A9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F9CB64C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A0A3F59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6A65" w14:paraId="03D24030" w14:textId="77777777" w:rsidTr="00F66A65">
        <w:trPr>
          <w:cantSplit/>
          <w:trHeight w:val="1134"/>
        </w:trPr>
        <w:tc>
          <w:tcPr>
            <w:tcW w:w="4531" w:type="dxa"/>
          </w:tcPr>
          <w:p w14:paraId="3A2174E8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ETKİLEŞİM</w:t>
            </w:r>
          </w:p>
          <w:p w14:paraId="3C7CEC8E" w14:textId="21E7669E" w:rsidR="00F66A65" w:rsidRPr="00F66A65" w:rsidRDefault="00022D13" w:rsidP="00022D13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Dinleyicilerle etkileşimi</w:t>
            </w:r>
            <w:r w:rsidR="00F66A65" w:rsidRPr="00F66A65">
              <w:rPr>
                <w:rFonts w:ascii="Times New Roman" w:hAnsi="Times New Roman" w:cs="Times New Roman"/>
                <w:bCs/>
              </w:rPr>
              <w:t xml:space="preserve"> (Göz teması, </w:t>
            </w:r>
            <w:r>
              <w:rPr>
                <w:rFonts w:ascii="Times New Roman" w:hAnsi="Times New Roman" w:cs="Times New Roman"/>
                <w:bCs/>
              </w:rPr>
              <w:t>beden</w:t>
            </w:r>
            <w:r w:rsidR="00F66A65" w:rsidRPr="00F66A65">
              <w:rPr>
                <w:rFonts w:ascii="Times New Roman" w:hAnsi="Times New Roman" w:cs="Times New Roman"/>
                <w:bCs/>
              </w:rPr>
              <w:t xml:space="preserve"> dili vb.</w:t>
            </w:r>
            <w:r w:rsidR="007E79E8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51" w:type="dxa"/>
          </w:tcPr>
          <w:p w14:paraId="1F8BDCAE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539DB190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63B1BD8C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4C194B4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01728600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6A65" w14:paraId="79B6F140" w14:textId="77777777" w:rsidTr="00F66A65">
        <w:trPr>
          <w:cantSplit/>
          <w:trHeight w:val="1134"/>
        </w:trPr>
        <w:tc>
          <w:tcPr>
            <w:tcW w:w="4531" w:type="dxa"/>
          </w:tcPr>
          <w:p w14:paraId="1FDBE783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DOĞRULUK</w:t>
            </w:r>
          </w:p>
          <w:p w14:paraId="5D4B658D" w14:textId="38672041" w:rsidR="00F66A65" w:rsidRPr="00F66A65" w:rsidRDefault="00A835E8" w:rsidP="00A835E8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Telaffuz, vurgu</w:t>
            </w:r>
            <w:r w:rsidR="00F66A65" w:rsidRPr="00F66A65">
              <w:rPr>
                <w:rFonts w:ascii="Times New Roman" w:hAnsi="Times New Roman" w:cs="Times New Roman"/>
                <w:bCs/>
              </w:rPr>
              <w:t xml:space="preserve"> ve dilbilgisi </w:t>
            </w:r>
            <w:r>
              <w:rPr>
                <w:rFonts w:ascii="Times New Roman" w:hAnsi="Times New Roman" w:cs="Times New Roman"/>
                <w:bCs/>
              </w:rPr>
              <w:t>kuralları</w:t>
            </w:r>
          </w:p>
        </w:tc>
        <w:tc>
          <w:tcPr>
            <w:tcW w:w="851" w:type="dxa"/>
          </w:tcPr>
          <w:p w14:paraId="3083B92D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863BCDA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550D84E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986EB65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8017156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6A65" w14:paraId="7E68E168" w14:textId="77777777" w:rsidTr="00F66A65">
        <w:trPr>
          <w:cantSplit/>
          <w:trHeight w:val="1134"/>
        </w:trPr>
        <w:tc>
          <w:tcPr>
            <w:tcW w:w="4531" w:type="dxa"/>
          </w:tcPr>
          <w:p w14:paraId="7686F9D7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BİLGİ AKTARIMI</w:t>
            </w:r>
          </w:p>
          <w:p w14:paraId="3BF70BC5" w14:textId="4D2280C8" w:rsidR="00F66A65" w:rsidRPr="00F66A65" w:rsidRDefault="00A835E8" w:rsidP="00C35605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Dikkat çekici ve yaratıcı</w:t>
            </w:r>
          </w:p>
        </w:tc>
        <w:tc>
          <w:tcPr>
            <w:tcW w:w="851" w:type="dxa"/>
          </w:tcPr>
          <w:p w14:paraId="0F8B472E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D36758B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D483A6C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6F634D9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1E564D17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6A65" w14:paraId="767A7F38" w14:textId="77777777" w:rsidTr="00C35605">
        <w:trPr>
          <w:cantSplit/>
          <w:trHeight w:val="356"/>
        </w:trPr>
        <w:tc>
          <w:tcPr>
            <w:tcW w:w="4531" w:type="dxa"/>
            <w:vAlign w:val="bottom"/>
          </w:tcPr>
          <w:p w14:paraId="6C2FC235" w14:textId="59DAF626" w:rsidR="00F66A65" w:rsidRDefault="00F66A65" w:rsidP="00C35605">
            <w:pPr>
              <w:tabs>
                <w:tab w:val="left" w:pos="252"/>
              </w:tabs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Toplam </w:t>
            </w:r>
          </w:p>
        </w:tc>
        <w:tc>
          <w:tcPr>
            <w:tcW w:w="4253" w:type="dxa"/>
            <w:gridSpan w:val="5"/>
          </w:tcPr>
          <w:p w14:paraId="3ABCC265" w14:textId="77777777" w:rsidR="00F66A65" w:rsidRDefault="00F66A6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2938092" w14:textId="50E8A79A" w:rsidR="00F66A65" w:rsidRPr="00F66A65" w:rsidRDefault="00A835E8" w:rsidP="00C35605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1- Sunumunuzda</w:t>
      </w:r>
      <w:r w:rsidR="00F66A65" w:rsidRPr="00F66A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neyi en iyi yaptınız? Neden?</w:t>
      </w:r>
    </w:p>
    <w:p w14:paraId="7FB84C55" w14:textId="147F490F" w:rsidR="00F66A65" w:rsidRPr="00F66A65" w:rsidRDefault="00F66A65" w:rsidP="00C35605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6A65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</w:t>
      </w:r>
      <w:r w:rsidR="00C35605">
        <w:rPr>
          <w:rFonts w:ascii="Times New Roman" w:hAnsi="Times New Roman" w:cs="Times New Roman"/>
          <w:b/>
          <w:bCs/>
          <w:sz w:val="22"/>
          <w:szCs w:val="22"/>
        </w:rPr>
        <w:t>…………</w:t>
      </w:r>
    </w:p>
    <w:p w14:paraId="5C555D47" w14:textId="59A4726C" w:rsidR="00F66A65" w:rsidRPr="00F66A65" w:rsidRDefault="00F66A65" w:rsidP="00C35605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6A65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</w:t>
      </w:r>
      <w:r w:rsidR="00C35605">
        <w:rPr>
          <w:rFonts w:ascii="Times New Roman" w:hAnsi="Times New Roman" w:cs="Times New Roman"/>
          <w:b/>
          <w:bCs/>
          <w:sz w:val="22"/>
          <w:szCs w:val="22"/>
        </w:rPr>
        <w:t>…………</w:t>
      </w:r>
    </w:p>
    <w:p w14:paraId="51E84522" w14:textId="68BA2568" w:rsidR="00F66A65" w:rsidRPr="00F66A65" w:rsidRDefault="00F66A65" w:rsidP="00C35605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6A65">
        <w:rPr>
          <w:rFonts w:ascii="Times New Roman" w:hAnsi="Times New Roman" w:cs="Times New Roman"/>
          <w:b/>
          <w:bCs/>
          <w:sz w:val="22"/>
          <w:szCs w:val="22"/>
        </w:rPr>
        <w:t xml:space="preserve">2- </w:t>
      </w:r>
      <w:r w:rsidR="00A835E8">
        <w:rPr>
          <w:rFonts w:ascii="Times New Roman" w:hAnsi="Times New Roman" w:cs="Times New Roman"/>
          <w:b/>
          <w:bCs/>
          <w:sz w:val="22"/>
          <w:szCs w:val="22"/>
        </w:rPr>
        <w:t>Hangi alanda daha fazla geliştirilmeniz gerektiğini düşünüyorsunuz?</w:t>
      </w:r>
    </w:p>
    <w:p w14:paraId="56B1091C" w14:textId="06762AD6" w:rsidR="00F66A65" w:rsidRPr="00F66A65" w:rsidRDefault="00F66A65" w:rsidP="00C35605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6A65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</w:t>
      </w:r>
      <w:r w:rsidR="00C35605">
        <w:rPr>
          <w:rFonts w:ascii="Times New Roman" w:hAnsi="Times New Roman" w:cs="Times New Roman"/>
          <w:b/>
          <w:bCs/>
          <w:sz w:val="22"/>
          <w:szCs w:val="22"/>
        </w:rPr>
        <w:t>………….</w:t>
      </w:r>
    </w:p>
    <w:p w14:paraId="0D329425" w14:textId="17AE152B" w:rsidR="0066327B" w:rsidRPr="00F66A65" w:rsidRDefault="00F66A65" w:rsidP="00C35605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6A65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</w:t>
      </w:r>
      <w:r w:rsidR="00C35605">
        <w:rPr>
          <w:rFonts w:ascii="Times New Roman" w:hAnsi="Times New Roman" w:cs="Times New Roman"/>
          <w:b/>
          <w:bCs/>
          <w:sz w:val="22"/>
          <w:szCs w:val="22"/>
        </w:rPr>
        <w:t>…………</w:t>
      </w:r>
    </w:p>
    <w:p w14:paraId="5EA88328" w14:textId="66D8AF15" w:rsidR="00C35605" w:rsidRDefault="00C35605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1C1AC78" w14:textId="3C150AF4" w:rsidR="00A91214" w:rsidRDefault="00A91214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E51FD7F" w14:textId="7A76B638" w:rsidR="00767A7C" w:rsidRDefault="00767A7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7396E51" w14:textId="77777777" w:rsidR="00767A7C" w:rsidRDefault="00767A7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8ECAD27" w14:textId="333E8685" w:rsidR="00A91214" w:rsidRPr="00890E2A" w:rsidRDefault="00A91214" w:rsidP="00A9121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90E2A">
        <w:rPr>
          <w:rFonts w:ascii="Times New Roman" w:hAnsi="Times New Roman" w:cs="Times New Roman"/>
          <w:b/>
          <w:bCs/>
          <w:sz w:val="22"/>
          <w:szCs w:val="22"/>
          <w:u w:val="single"/>
        </w:rPr>
        <w:t>EK 1.A. Öz Değerlendirme Örneği (II)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91214" w14:paraId="32443093" w14:textId="77777777" w:rsidTr="00A91214">
        <w:tc>
          <w:tcPr>
            <w:tcW w:w="9056" w:type="dxa"/>
          </w:tcPr>
          <w:p w14:paraId="15E189C1" w14:textId="77777777" w:rsidR="00A91214" w:rsidRDefault="00A91214" w:rsidP="00A91214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Etkinlik:</w:t>
            </w:r>
          </w:p>
          <w:p w14:paraId="5900FC6B" w14:textId="77777777" w:rsidR="00A91214" w:rsidRDefault="00A91214" w:rsidP="00A91214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Tarih:</w:t>
            </w:r>
          </w:p>
          <w:p w14:paraId="77800E83" w14:textId="77777777" w:rsidR="00A91214" w:rsidRDefault="00A91214" w:rsidP="00A91214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Öğrenci:</w:t>
            </w:r>
          </w:p>
          <w:p w14:paraId="37902B0B" w14:textId="77777777" w:rsidR="00A91214" w:rsidRDefault="00A91214" w:rsidP="00A91214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Sınıfı:</w:t>
            </w:r>
          </w:p>
          <w:p w14:paraId="7C7BBE65" w14:textId="40D80E96" w:rsidR="00A91214" w:rsidRDefault="00A91214" w:rsidP="00A91214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Numarası:</w:t>
            </w:r>
          </w:p>
        </w:tc>
      </w:tr>
      <w:tr w:rsidR="00A91214" w14:paraId="42978F67" w14:textId="77777777" w:rsidTr="00A91214">
        <w:tc>
          <w:tcPr>
            <w:tcW w:w="9056" w:type="dxa"/>
          </w:tcPr>
          <w:p w14:paraId="5DA72E34" w14:textId="77777777" w:rsidR="00A91214" w:rsidRDefault="00A91214" w:rsidP="00A91214">
            <w:pPr>
              <w:pStyle w:val="ListeParagraf"/>
              <w:numPr>
                <w:ilvl w:val="0"/>
                <w:numId w:val="22"/>
              </w:numPr>
              <w:tabs>
                <w:tab w:val="left" w:pos="252"/>
              </w:tabs>
              <w:spacing w:before="120" w:after="120" w:line="36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 etkinlikte ne öğrendim?</w:t>
            </w:r>
          </w:p>
          <w:p w14:paraId="7D084DA4" w14:textId="63FF8BE8" w:rsidR="00A91214" w:rsidRPr="00A91214" w:rsidRDefault="00A91214" w:rsidP="00A91214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214" w14:paraId="5DE3F46D" w14:textId="77777777" w:rsidTr="00A91214">
        <w:tc>
          <w:tcPr>
            <w:tcW w:w="9056" w:type="dxa"/>
          </w:tcPr>
          <w:p w14:paraId="119D13D0" w14:textId="77777777" w:rsidR="00A91214" w:rsidRDefault="00A91214" w:rsidP="00A91214">
            <w:pPr>
              <w:pStyle w:val="ListeParagraf"/>
              <w:numPr>
                <w:ilvl w:val="0"/>
                <w:numId w:val="22"/>
              </w:numPr>
              <w:tabs>
                <w:tab w:val="left" w:pos="252"/>
              </w:tabs>
              <w:spacing w:before="120" w:after="120" w:line="36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Neyi iyi yaptım? Neden?</w:t>
            </w:r>
          </w:p>
          <w:p w14:paraId="76A9746A" w14:textId="6154E9E0" w:rsidR="00A91214" w:rsidRDefault="00A91214" w:rsidP="00A91214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214" w14:paraId="728D8E68" w14:textId="77777777" w:rsidTr="00A91214">
        <w:tc>
          <w:tcPr>
            <w:tcW w:w="9056" w:type="dxa"/>
          </w:tcPr>
          <w:p w14:paraId="211411AB" w14:textId="77777777" w:rsidR="00A91214" w:rsidRDefault="00A91214" w:rsidP="00A91214">
            <w:pPr>
              <w:pStyle w:val="ListeParagraf"/>
              <w:numPr>
                <w:ilvl w:val="0"/>
                <w:numId w:val="22"/>
              </w:numPr>
              <w:tabs>
                <w:tab w:val="left" w:pos="252"/>
              </w:tabs>
              <w:spacing w:before="120" w:after="120" w:line="36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Hangi konuda zorlandım? Neden?</w:t>
            </w:r>
          </w:p>
          <w:p w14:paraId="785BBDCE" w14:textId="451DBE23" w:rsidR="00A91214" w:rsidRDefault="00A91214" w:rsidP="00A91214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214" w14:paraId="55D034E6" w14:textId="77777777" w:rsidTr="00A91214">
        <w:tc>
          <w:tcPr>
            <w:tcW w:w="9056" w:type="dxa"/>
          </w:tcPr>
          <w:p w14:paraId="498D045A" w14:textId="77777777" w:rsidR="00A91214" w:rsidRDefault="00A91214" w:rsidP="00A91214">
            <w:pPr>
              <w:pStyle w:val="ListeParagraf"/>
              <w:numPr>
                <w:ilvl w:val="0"/>
                <w:numId w:val="22"/>
              </w:numPr>
              <w:tabs>
                <w:tab w:val="left" w:pos="252"/>
              </w:tabs>
              <w:spacing w:before="120" w:after="120" w:line="36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Nerede yardıma ihtiyaç duydum?</w:t>
            </w:r>
          </w:p>
          <w:p w14:paraId="133AE782" w14:textId="3C093D9A" w:rsidR="00A91214" w:rsidRPr="00A91214" w:rsidRDefault="00A91214" w:rsidP="00A91214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214" w14:paraId="53E454E1" w14:textId="77777777" w:rsidTr="00A91214">
        <w:tc>
          <w:tcPr>
            <w:tcW w:w="9056" w:type="dxa"/>
          </w:tcPr>
          <w:p w14:paraId="0BB34734" w14:textId="77777777" w:rsidR="00A91214" w:rsidRDefault="00A91214" w:rsidP="00A91214">
            <w:pPr>
              <w:pStyle w:val="ListeParagraf"/>
              <w:numPr>
                <w:ilvl w:val="0"/>
                <w:numId w:val="22"/>
              </w:numPr>
              <w:tabs>
                <w:tab w:val="left" w:pos="252"/>
              </w:tabs>
              <w:spacing w:before="120" w:after="120" w:line="36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Hangi alanda kendimi daha çok geliştirmeliyim?</w:t>
            </w:r>
          </w:p>
          <w:p w14:paraId="5DAD13FA" w14:textId="5863E775" w:rsidR="00A91214" w:rsidRDefault="00A91214" w:rsidP="00A91214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214" w14:paraId="660BD430" w14:textId="77777777" w:rsidTr="00A91214">
        <w:tc>
          <w:tcPr>
            <w:tcW w:w="9056" w:type="dxa"/>
          </w:tcPr>
          <w:p w14:paraId="5EB81DFE" w14:textId="77777777" w:rsidR="00A91214" w:rsidRDefault="00A91214" w:rsidP="00A91214">
            <w:pPr>
              <w:pStyle w:val="ListeParagraf"/>
              <w:numPr>
                <w:ilvl w:val="0"/>
                <w:numId w:val="22"/>
              </w:numPr>
              <w:tabs>
                <w:tab w:val="left" w:pos="252"/>
              </w:tabs>
              <w:spacing w:before="120" w:after="120" w:line="36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Güçlü ve zayıf yönlerim neler?</w:t>
            </w:r>
          </w:p>
          <w:p w14:paraId="1871EFDE" w14:textId="6F3EFE8B" w:rsidR="00A91214" w:rsidRDefault="00A91214" w:rsidP="00A91214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214" w14:paraId="17AB890F" w14:textId="77777777" w:rsidTr="00A91214">
        <w:tc>
          <w:tcPr>
            <w:tcW w:w="9056" w:type="dxa"/>
          </w:tcPr>
          <w:p w14:paraId="1DCD6101" w14:textId="77777777" w:rsidR="00A91214" w:rsidRDefault="00A91214" w:rsidP="00A91214">
            <w:pPr>
              <w:pStyle w:val="ListeParagraf"/>
              <w:numPr>
                <w:ilvl w:val="0"/>
                <w:numId w:val="22"/>
              </w:numPr>
              <w:tabs>
                <w:tab w:val="left" w:pos="252"/>
              </w:tabs>
              <w:spacing w:before="120" w:after="120" w:line="36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Daha sonraki çalışmalarda neleri farklı yapacağım?</w:t>
            </w:r>
          </w:p>
          <w:p w14:paraId="047856EE" w14:textId="27A270C8" w:rsidR="00A91214" w:rsidRDefault="00A91214" w:rsidP="00A91214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BB685F" w14:textId="172770D2" w:rsidR="00A91214" w:rsidRPr="00B62DB0" w:rsidRDefault="00A91214" w:rsidP="00A9121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62DB0">
        <w:rPr>
          <w:rFonts w:ascii="Times New Roman" w:hAnsi="Times New Roman" w:cs="Times New Roman"/>
          <w:bCs/>
          <w:sz w:val="22"/>
          <w:szCs w:val="22"/>
        </w:rPr>
        <w:t>Kaynak: Tekindal, (2017).</w:t>
      </w:r>
    </w:p>
    <w:p w14:paraId="0A685EA3" w14:textId="77777777" w:rsidR="00A91214" w:rsidRDefault="00A91214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6A4C029" w14:textId="48AE3EA4" w:rsidR="005D44F6" w:rsidRDefault="005D44F6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FA5F9A2" w14:textId="7D66B6CE" w:rsidR="00A91214" w:rsidRDefault="00A91214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87FFFCF" w14:textId="11859586" w:rsidR="00A91214" w:rsidRDefault="00A91214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CC5E9AE" w14:textId="5FA2944C" w:rsidR="00A91214" w:rsidRDefault="00A91214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B200A83" w14:textId="17403ACE" w:rsidR="00A91214" w:rsidRDefault="00A91214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B40E282" w14:textId="21C97B17" w:rsidR="00A91214" w:rsidRDefault="00A91214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983F546" w14:textId="77777777" w:rsidR="00D27678" w:rsidRPr="00C35605" w:rsidRDefault="00D27678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78F8D21" w14:textId="72DE0342" w:rsidR="0066327B" w:rsidRPr="00890E2A" w:rsidRDefault="00C35605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>EK 1.B. Bireysel Sunum İçin Akran Değerlendirme Örneği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850"/>
        <w:gridCol w:w="851"/>
        <w:gridCol w:w="850"/>
        <w:gridCol w:w="851"/>
      </w:tblGrid>
      <w:tr w:rsidR="00C35605" w14:paraId="3B4D8437" w14:textId="77777777" w:rsidTr="00016E25">
        <w:trPr>
          <w:cantSplit/>
          <w:trHeight w:val="491"/>
        </w:trPr>
        <w:tc>
          <w:tcPr>
            <w:tcW w:w="8784" w:type="dxa"/>
            <w:gridSpan w:val="6"/>
          </w:tcPr>
          <w:p w14:paraId="7AF8981C" w14:textId="5D71C98E" w:rsidR="00C35605" w:rsidRDefault="00C35605" w:rsidP="00C35605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Sunum yapan</w:t>
            </w:r>
            <w:r w:rsidR="00767A7C">
              <w:rPr>
                <w:rFonts w:ascii="Times New Roman" w:hAnsi="Times New Roman" w:cs="Times New Roman"/>
                <w:b/>
                <w:bCs/>
              </w:rPr>
              <w:t xml:space="preserve"> öğrenci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8D7D558" w14:textId="785C59AE" w:rsidR="00C35605" w:rsidRDefault="00C35605" w:rsidP="00C35605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Değerlendiren</w:t>
            </w:r>
            <w:r w:rsidR="00767A7C">
              <w:rPr>
                <w:rFonts w:ascii="Times New Roman" w:hAnsi="Times New Roman" w:cs="Times New Roman"/>
                <w:b/>
                <w:bCs/>
              </w:rPr>
              <w:t xml:space="preserve"> öğrenci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DF05B8A" w14:textId="14436CEF" w:rsidR="00C35605" w:rsidRDefault="00767A7C" w:rsidP="00C35605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Ödev/Proje </w:t>
            </w:r>
            <w:r w:rsidR="00C35605">
              <w:rPr>
                <w:rFonts w:ascii="Times New Roman" w:hAnsi="Times New Roman" w:cs="Times New Roman"/>
                <w:b/>
                <w:bCs/>
              </w:rPr>
              <w:t>Konu</w:t>
            </w:r>
            <w:r>
              <w:rPr>
                <w:rFonts w:ascii="Times New Roman" w:hAnsi="Times New Roman" w:cs="Times New Roman"/>
                <w:b/>
                <w:bCs/>
              </w:rPr>
              <w:t>su</w:t>
            </w:r>
            <w:r w:rsidR="00C3560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8F4903A" w14:textId="3039EDE3" w:rsidR="00C35605" w:rsidRDefault="00C35605" w:rsidP="00C35605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Tarih:</w:t>
            </w:r>
          </w:p>
          <w:p w14:paraId="3967EEFD" w14:textId="4BB312A1" w:rsidR="007E79E8" w:rsidRDefault="007E79E8" w:rsidP="00C35605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Sunumu aşağıdaki kriterlere göre değerlendiriniz</w:t>
            </w:r>
          </w:p>
          <w:p w14:paraId="1D5AB138" w14:textId="04B81E5C" w:rsidR="00C35605" w:rsidRDefault="00767A7C" w:rsidP="00C35605">
            <w:pPr>
              <w:tabs>
                <w:tab w:val="left" w:pos="252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767A7C">
              <w:rPr>
                <w:rFonts w:ascii="Times New Roman" w:hAnsi="Times New Roman" w:cs="Times New Roman"/>
                <w:b/>
                <w:bCs/>
              </w:rPr>
              <w:t>“ 0=Hiç yok;  1=Biraz;  2=Kabul edilebilir;  3= İyi; 4=Çok iyi”</w:t>
            </w:r>
          </w:p>
        </w:tc>
      </w:tr>
      <w:tr w:rsidR="00C35605" w14:paraId="7F0E4769" w14:textId="77777777" w:rsidTr="00016E25">
        <w:trPr>
          <w:cantSplit/>
          <w:trHeight w:val="491"/>
        </w:trPr>
        <w:tc>
          <w:tcPr>
            <w:tcW w:w="4531" w:type="dxa"/>
          </w:tcPr>
          <w:p w14:paraId="27D607C6" w14:textId="77777777" w:rsidR="00C35605" w:rsidRDefault="00C35605" w:rsidP="00C35605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8F50FF1" w14:textId="77777777" w:rsidR="00C35605" w:rsidRDefault="00C3560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4C7188A9" w14:textId="77777777" w:rsidR="00C35605" w:rsidRDefault="00C3560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14:paraId="3A949BC1" w14:textId="77777777" w:rsidR="00C35605" w:rsidRDefault="00C3560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</w:tcPr>
          <w:p w14:paraId="72280537" w14:textId="77777777" w:rsidR="00C35605" w:rsidRDefault="00C3560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14:paraId="045D017A" w14:textId="77777777" w:rsidR="00C35605" w:rsidRDefault="00C3560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67A7C" w14:paraId="7323AAAB" w14:textId="77777777" w:rsidTr="00C35605">
        <w:trPr>
          <w:cantSplit/>
          <w:trHeight w:val="983"/>
        </w:trPr>
        <w:tc>
          <w:tcPr>
            <w:tcW w:w="4531" w:type="dxa"/>
          </w:tcPr>
          <w:p w14:paraId="05AF12B5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ORGANİZASYON</w:t>
            </w:r>
          </w:p>
          <w:p w14:paraId="7C0AEA8F" w14:textId="286D6B18" w:rsidR="00767A7C" w:rsidRPr="00CF293C" w:rsidRDefault="00767A7C" w:rsidP="00767A7C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CF293C">
              <w:rPr>
                <w:rFonts w:ascii="Times New Roman" w:hAnsi="Times New Roman" w:cs="Times New Roman"/>
                <w:bCs/>
              </w:rPr>
              <w:t xml:space="preserve">Sunum </w:t>
            </w:r>
            <w:r>
              <w:rPr>
                <w:rFonts w:ascii="Times New Roman" w:hAnsi="Times New Roman" w:cs="Times New Roman"/>
                <w:bCs/>
              </w:rPr>
              <w:t>planlaması ve organizasyonu</w:t>
            </w:r>
          </w:p>
        </w:tc>
        <w:tc>
          <w:tcPr>
            <w:tcW w:w="851" w:type="dxa"/>
          </w:tcPr>
          <w:p w14:paraId="49D56849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1B0E8792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1773B7B8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D5BD2DA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6B4DA33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7A7C" w14:paraId="61922729" w14:textId="77777777" w:rsidTr="00016E25">
        <w:trPr>
          <w:cantSplit/>
          <w:trHeight w:val="1134"/>
        </w:trPr>
        <w:tc>
          <w:tcPr>
            <w:tcW w:w="4531" w:type="dxa"/>
          </w:tcPr>
          <w:p w14:paraId="386ED4F9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MATERYAL KULLANIMI</w:t>
            </w:r>
          </w:p>
          <w:p w14:paraId="4549FD23" w14:textId="70FEB520" w:rsidR="00767A7C" w:rsidRPr="00CF293C" w:rsidRDefault="007E79E8" w:rsidP="00767A7C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Materyal</w:t>
            </w:r>
            <w:r w:rsidR="00767A7C" w:rsidRPr="00CF293C">
              <w:rPr>
                <w:rFonts w:ascii="Times New Roman" w:hAnsi="Times New Roman" w:cs="Times New Roman"/>
                <w:bCs/>
              </w:rPr>
              <w:t xml:space="preserve"> </w:t>
            </w:r>
            <w:r w:rsidR="00767A7C">
              <w:rPr>
                <w:rFonts w:ascii="Times New Roman" w:hAnsi="Times New Roman" w:cs="Times New Roman"/>
                <w:bCs/>
              </w:rPr>
              <w:t xml:space="preserve">kullanımı </w:t>
            </w:r>
            <w:r w:rsidR="00767A7C" w:rsidRPr="00CF293C">
              <w:rPr>
                <w:rFonts w:ascii="Times New Roman" w:hAnsi="Times New Roman" w:cs="Times New Roman"/>
                <w:bCs/>
              </w:rPr>
              <w:t>(</w:t>
            </w:r>
            <w:r w:rsidR="00767A7C">
              <w:rPr>
                <w:rFonts w:ascii="Times New Roman" w:hAnsi="Times New Roman" w:cs="Times New Roman"/>
                <w:bCs/>
              </w:rPr>
              <w:t>resimler</w:t>
            </w:r>
            <w:r w:rsidR="00767A7C" w:rsidRPr="00CF293C">
              <w:rPr>
                <w:rFonts w:ascii="Times New Roman" w:hAnsi="Times New Roman" w:cs="Times New Roman"/>
                <w:bCs/>
              </w:rPr>
              <w:t xml:space="preserve">, </w:t>
            </w:r>
            <w:r w:rsidR="00767A7C">
              <w:rPr>
                <w:rFonts w:ascii="Times New Roman" w:hAnsi="Times New Roman" w:cs="Times New Roman"/>
                <w:bCs/>
              </w:rPr>
              <w:t xml:space="preserve">tablolar, şekiller, </w:t>
            </w:r>
            <w:r w:rsidR="00767A7C" w:rsidRPr="00CF293C">
              <w:rPr>
                <w:rFonts w:ascii="Times New Roman" w:hAnsi="Times New Roman" w:cs="Times New Roman"/>
                <w:bCs/>
              </w:rPr>
              <w:t>tahta</w:t>
            </w:r>
            <w:r w:rsidR="00767A7C">
              <w:rPr>
                <w:rFonts w:ascii="Times New Roman" w:hAnsi="Times New Roman" w:cs="Times New Roman"/>
                <w:bCs/>
              </w:rPr>
              <w:t xml:space="preserve">, sunu vb. </w:t>
            </w:r>
            <w:r w:rsidR="00767A7C" w:rsidRPr="00CF293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51" w:type="dxa"/>
          </w:tcPr>
          <w:p w14:paraId="42810DC4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6BFA012D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710C078B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758A446C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46FD6D9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7A7C" w14:paraId="31B9984B" w14:textId="77777777" w:rsidTr="00016E25">
        <w:trPr>
          <w:cantSplit/>
          <w:trHeight w:val="1134"/>
        </w:trPr>
        <w:tc>
          <w:tcPr>
            <w:tcW w:w="4531" w:type="dxa"/>
          </w:tcPr>
          <w:p w14:paraId="4612F251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ETKİLEŞİM</w:t>
            </w:r>
          </w:p>
          <w:p w14:paraId="5F8DF49D" w14:textId="40EB6751" w:rsidR="00767A7C" w:rsidRPr="00F66A65" w:rsidRDefault="00767A7C" w:rsidP="00767A7C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Dinleyicilerle etkileşimi</w:t>
            </w:r>
            <w:r w:rsidRPr="00F66A65">
              <w:rPr>
                <w:rFonts w:ascii="Times New Roman" w:hAnsi="Times New Roman" w:cs="Times New Roman"/>
                <w:bCs/>
              </w:rPr>
              <w:t xml:space="preserve"> (Göz teması, </w:t>
            </w:r>
            <w:r>
              <w:rPr>
                <w:rFonts w:ascii="Times New Roman" w:hAnsi="Times New Roman" w:cs="Times New Roman"/>
                <w:bCs/>
              </w:rPr>
              <w:t>beden</w:t>
            </w:r>
            <w:r w:rsidRPr="00F66A65">
              <w:rPr>
                <w:rFonts w:ascii="Times New Roman" w:hAnsi="Times New Roman" w:cs="Times New Roman"/>
                <w:bCs/>
              </w:rPr>
              <w:t xml:space="preserve"> dili vb.</w:t>
            </w:r>
            <w:r w:rsidR="007E79E8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51" w:type="dxa"/>
          </w:tcPr>
          <w:p w14:paraId="63EE0758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D9CB2C8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F836724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F18AAAB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60582CBF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7A7C" w14:paraId="7F948748" w14:textId="77777777" w:rsidTr="00016E25">
        <w:trPr>
          <w:cantSplit/>
          <w:trHeight w:val="1134"/>
        </w:trPr>
        <w:tc>
          <w:tcPr>
            <w:tcW w:w="4531" w:type="dxa"/>
          </w:tcPr>
          <w:p w14:paraId="4B213F21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DOĞRULUK</w:t>
            </w:r>
          </w:p>
          <w:p w14:paraId="7CFCFE3D" w14:textId="557FA66F" w:rsidR="00767A7C" w:rsidRPr="00F66A65" w:rsidRDefault="00767A7C" w:rsidP="00767A7C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Telaffuz, vurgu</w:t>
            </w:r>
            <w:r w:rsidRPr="00F66A65">
              <w:rPr>
                <w:rFonts w:ascii="Times New Roman" w:hAnsi="Times New Roman" w:cs="Times New Roman"/>
                <w:bCs/>
              </w:rPr>
              <w:t xml:space="preserve"> ve dilbilgisi </w:t>
            </w:r>
            <w:r>
              <w:rPr>
                <w:rFonts w:ascii="Times New Roman" w:hAnsi="Times New Roman" w:cs="Times New Roman"/>
                <w:bCs/>
              </w:rPr>
              <w:t>kuralları</w:t>
            </w:r>
          </w:p>
        </w:tc>
        <w:tc>
          <w:tcPr>
            <w:tcW w:w="851" w:type="dxa"/>
          </w:tcPr>
          <w:p w14:paraId="10B274A1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293111BE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5A8263EA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573FE332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48FBD12D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7A7C" w14:paraId="1003E936" w14:textId="77777777" w:rsidTr="00016E25">
        <w:trPr>
          <w:cantSplit/>
          <w:trHeight w:val="1134"/>
        </w:trPr>
        <w:tc>
          <w:tcPr>
            <w:tcW w:w="4531" w:type="dxa"/>
          </w:tcPr>
          <w:p w14:paraId="10850193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BİLGİ AKTARIMI</w:t>
            </w:r>
          </w:p>
          <w:p w14:paraId="064924A7" w14:textId="599A2F08" w:rsidR="00767A7C" w:rsidRPr="00F66A65" w:rsidRDefault="00767A7C" w:rsidP="00767A7C">
            <w:pPr>
              <w:tabs>
                <w:tab w:val="left" w:pos="252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Dikkat çekici ve yaratıcı</w:t>
            </w:r>
          </w:p>
        </w:tc>
        <w:tc>
          <w:tcPr>
            <w:tcW w:w="851" w:type="dxa"/>
          </w:tcPr>
          <w:p w14:paraId="3F0FDAF5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5E4FCAA7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361E54A4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44A1E79A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123ED87D" w14:textId="77777777" w:rsidR="00767A7C" w:rsidRDefault="00767A7C" w:rsidP="00767A7C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5605" w14:paraId="09F8CC53" w14:textId="77777777" w:rsidTr="00C35605">
        <w:trPr>
          <w:cantSplit/>
          <w:trHeight w:val="228"/>
        </w:trPr>
        <w:tc>
          <w:tcPr>
            <w:tcW w:w="4531" w:type="dxa"/>
            <w:vAlign w:val="bottom"/>
          </w:tcPr>
          <w:p w14:paraId="01168022" w14:textId="77777777" w:rsidR="00C35605" w:rsidRDefault="00C35605" w:rsidP="00C35605">
            <w:pPr>
              <w:tabs>
                <w:tab w:val="left" w:pos="252"/>
              </w:tabs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Toplam </w:t>
            </w:r>
          </w:p>
        </w:tc>
        <w:tc>
          <w:tcPr>
            <w:tcW w:w="4253" w:type="dxa"/>
            <w:gridSpan w:val="5"/>
          </w:tcPr>
          <w:p w14:paraId="573E3EB7" w14:textId="77777777" w:rsidR="00C35605" w:rsidRDefault="00C35605" w:rsidP="00C35605">
            <w:pPr>
              <w:tabs>
                <w:tab w:val="left" w:pos="25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CBBFC05" w14:textId="7DD8100C" w:rsidR="00C35605" w:rsidRPr="00C35605" w:rsidRDefault="00C35605" w:rsidP="00C35605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35605">
        <w:rPr>
          <w:rFonts w:ascii="Times New Roman" w:hAnsi="Times New Roman" w:cs="Times New Roman"/>
          <w:b/>
          <w:bCs/>
          <w:sz w:val="22"/>
          <w:szCs w:val="22"/>
        </w:rPr>
        <w:t xml:space="preserve">1- </w:t>
      </w:r>
      <w:r w:rsidR="00767A7C">
        <w:rPr>
          <w:rFonts w:ascii="Times New Roman" w:hAnsi="Times New Roman" w:cs="Times New Roman"/>
          <w:b/>
          <w:bCs/>
          <w:sz w:val="22"/>
          <w:szCs w:val="22"/>
        </w:rPr>
        <w:t>Sunumda</w:t>
      </w:r>
      <w:r w:rsidRPr="00C35605">
        <w:rPr>
          <w:rFonts w:ascii="Times New Roman" w:hAnsi="Times New Roman" w:cs="Times New Roman"/>
          <w:b/>
          <w:bCs/>
          <w:sz w:val="22"/>
          <w:szCs w:val="22"/>
        </w:rPr>
        <w:t xml:space="preserve"> en çok </w:t>
      </w:r>
      <w:r w:rsidR="00767A7C">
        <w:rPr>
          <w:rFonts w:ascii="Times New Roman" w:hAnsi="Times New Roman" w:cs="Times New Roman"/>
          <w:b/>
          <w:bCs/>
          <w:sz w:val="22"/>
          <w:szCs w:val="22"/>
        </w:rPr>
        <w:t>neyi</w:t>
      </w:r>
      <w:r w:rsidRPr="00C35605">
        <w:rPr>
          <w:rFonts w:ascii="Times New Roman" w:hAnsi="Times New Roman" w:cs="Times New Roman"/>
          <w:b/>
          <w:bCs/>
          <w:sz w:val="22"/>
          <w:szCs w:val="22"/>
        </w:rPr>
        <w:t xml:space="preserve"> beğendiniz ?</w:t>
      </w:r>
    </w:p>
    <w:p w14:paraId="62C0219C" w14:textId="7952CDB9" w:rsidR="00C35605" w:rsidRPr="00C35605" w:rsidRDefault="00C35605" w:rsidP="00C35605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35605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2"/>
          <w:szCs w:val="22"/>
        </w:rPr>
        <w:t>………</w:t>
      </w:r>
      <w:r w:rsidR="00EB6512">
        <w:rPr>
          <w:rFonts w:ascii="Times New Roman" w:hAnsi="Times New Roman" w:cs="Times New Roman"/>
          <w:b/>
          <w:bCs/>
          <w:sz w:val="22"/>
          <w:szCs w:val="22"/>
        </w:rPr>
        <w:t>……</w:t>
      </w:r>
    </w:p>
    <w:p w14:paraId="7FD636AF" w14:textId="67A8F4B1" w:rsidR="00C35605" w:rsidRPr="00C35605" w:rsidRDefault="00C35605" w:rsidP="00C35605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35605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2"/>
          <w:szCs w:val="22"/>
        </w:rPr>
        <w:t>………</w:t>
      </w:r>
      <w:r w:rsidR="00EB6512">
        <w:rPr>
          <w:rFonts w:ascii="Times New Roman" w:hAnsi="Times New Roman" w:cs="Times New Roman"/>
          <w:b/>
          <w:bCs/>
          <w:sz w:val="22"/>
          <w:szCs w:val="22"/>
        </w:rPr>
        <w:t>……</w:t>
      </w:r>
    </w:p>
    <w:p w14:paraId="57FCCFAF" w14:textId="379A98F9" w:rsidR="00C35605" w:rsidRPr="00C35605" w:rsidRDefault="007E79E8" w:rsidP="00C35605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2- </w:t>
      </w:r>
      <w:r w:rsidR="00C35605" w:rsidRPr="00C35605">
        <w:rPr>
          <w:rFonts w:ascii="Times New Roman" w:hAnsi="Times New Roman" w:cs="Times New Roman"/>
          <w:b/>
          <w:bCs/>
          <w:sz w:val="22"/>
          <w:szCs w:val="22"/>
        </w:rPr>
        <w:t xml:space="preserve">Sunum yapan </w:t>
      </w:r>
      <w:r w:rsidR="00EB6512">
        <w:rPr>
          <w:rFonts w:ascii="Times New Roman" w:hAnsi="Times New Roman" w:cs="Times New Roman"/>
          <w:b/>
          <w:bCs/>
          <w:sz w:val="22"/>
          <w:szCs w:val="22"/>
        </w:rPr>
        <w:t>kişinin h</w:t>
      </w:r>
      <w:r w:rsidR="00EB6512" w:rsidRPr="00EB6512">
        <w:rPr>
          <w:rFonts w:ascii="Times New Roman" w:hAnsi="Times New Roman" w:cs="Times New Roman"/>
          <w:b/>
          <w:bCs/>
          <w:sz w:val="22"/>
          <w:szCs w:val="22"/>
        </w:rPr>
        <w:t xml:space="preserve">angi alanda </w:t>
      </w:r>
      <w:r w:rsidR="00EB6512">
        <w:rPr>
          <w:rFonts w:ascii="Times New Roman" w:hAnsi="Times New Roman" w:cs="Times New Roman"/>
          <w:b/>
          <w:bCs/>
          <w:sz w:val="22"/>
          <w:szCs w:val="22"/>
        </w:rPr>
        <w:t>kendini daha fazla geliştirmesi</w:t>
      </w:r>
      <w:r w:rsidR="00EB6512" w:rsidRPr="00EB6512">
        <w:rPr>
          <w:rFonts w:ascii="Times New Roman" w:hAnsi="Times New Roman" w:cs="Times New Roman"/>
          <w:b/>
          <w:bCs/>
          <w:sz w:val="22"/>
          <w:szCs w:val="22"/>
        </w:rPr>
        <w:t xml:space="preserve"> gerektiğini düşünüyorsunuz</w:t>
      </w:r>
      <w:r w:rsidR="00C35605" w:rsidRPr="00C35605">
        <w:rPr>
          <w:rFonts w:ascii="Times New Roman" w:hAnsi="Times New Roman" w:cs="Times New Roman"/>
          <w:b/>
          <w:bCs/>
          <w:sz w:val="22"/>
          <w:szCs w:val="22"/>
        </w:rPr>
        <w:t>?</w:t>
      </w:r>
    </w:p>
    <w:p w14:paraId="18B84D02" w14:textId="4463BC0D" w:rsidR="00C35605" w:rsidRPr="00C35605" w:rsidRDefault="00C35605" w:rsidP="00C35605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35605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2"/>
          <w:szCs w:val="22"/>
        </w:rPr>
        <w:t>………</w:t>
      </w:r>
      <w:r w:rsidR="00EB6512">
        <w:rPr>
          <w:rFonts w:ascii="Times New Roman" w:hAnsi="Times New Roman" w:cs="Times New Roman"/>
          <w:b/>
          <w:bCs/>
          <w:sz w:val="22"/>
          <w:szCs w:val="22"/>
        </w:rPr>
        <w:t>……</w:t>
      </w:r>
    </w:p>
    <w:p w14:paraId="060F229A" w14:textId="7781CA6D" w:rsidR="0066327B" w:rsidRPr="00C35605" w:rsidRDefault="00C35605" w:rsidP="00C35605">
      <w:pPr>
        <w:tabs>
          <w:tab w:val="left" w:pos="252"/>
        </w:tabs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35605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2"/>
          <w:szCs w:val="22"/>
        </w:rPr>
        <w:t>………</w:t>
      </w:r>
      <w:r w:rsidR="00EB6512">
        <w:rPr>
          <w:rFonts w:ascii="Times New Roman" w:hAnsi="Times New Roman" w:cs="Times New Roman"/>
          <w:b/>
          <w:bCs/>
          <w:sz w:val="22"/>
          <w:szCs w:val="22"/>
        </w:rPr>
        <w:t>……</w:t>
      </w:r>
    </w:p>
    <w:p w14:paraId="79072244" w14:textId="21BA70D5" w:rsidR="0066327B" w:rsidRDefault="0066327B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0887650A" w14:textId="0B0B1C74" w:rsidR="0066327B" w:rsidRDefault="0066327B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444F39C0" w14:textId="2E6749A7" w:rsidR="00767A7C" w:rsidRDefault="00767A7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4B814969" w14:textId="77777777" w:rsidR="00767A7C" w:rsidRDefault="00767A7C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2249CFD3" w14:textId="7B405CA5" w:rsidR="0066327B" w:rsidRDefault="0066327B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1B6D290D" w14:textId="098FBAEE" w:rsidR="00CB1DD2" w:rsidRPr="0066327B" w:rsidRDefault="005D44F6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EK 1.C. </w:t>
      </w:r>
      <w:r w:rsidR="009822A4" w:rsidRPr="00890E2A">
        <w:rPr>
          <w:rFonts w:ascii="Times New Roman" w:hAnsi="Times New Roman" w:cs="Times New Roman"/>
          <w:b/>
          <w:bCs/>
          <w:u w:val="single"/>
        </w:rPr>
        <w:t>Grup Üyelerini Değerlendirme Örneği</w:t>
      </w:r>
      <w:r w:rsidR="00DF5B23" w:rsidRPr="00890E2A">
        <w:rPr>
          <w:rFonts w:ascii="Times New Roman" w:hAnsi="Times New Roman" w:cs="Times New Roman"/>
          <w:b/>
          <w:bCs/>
          <w:u w:val="single"/>
        </w:rPr>
        <w:t xml:space="preserve"> (I)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134"/>
        <w:gridCol w:w="1134"/>
        <w:gridCol w:w="981"/>
      </w:tblGrid>
      <w:tr w:rsidR="009822A4" w14:paraId="59872B69" w14:textId="77777777" w:rsidTr="009822A4">
        <w:tc>
          <w:tcPr>
            <w:tcW w:w="3539" w:type="dxa"/>
          </w:tcPr>
          <w:p w14:paraId="5EFF074C" w14:textId="07548D1D" w:rsidR="009822A4" w:rsidRPr="009822A4" w:rsidRDefault="009822A4" w:rsidP="005D44F6">
            <w:pPr>
              <w:tabs>
                <w:tab w:val="left" w:pos="252"/>
              </w:tabs>
              <w:spacing w:before="120" w:after="12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822A4">
              <w:rPr>
                <w:rFonts w:ascii="Times New Roman" w:hAnsi="Times New Roman" w:cs="Times New Roman"/>
                <w:b/>
                <w:bCs/>
              </w:rPr>
              <w:t>Ölçütler/Değerlendirme</w:t>
            </w:r>
          </w:p>
        </w:tc>
        <w:tc>
          <w:tcPr>
            <w:tcW w:w="1134" w:type="dxa"/>
          </w:tcPr>
          <w:p w14:paraId="78C7CFDD" w14:textId="22DF2F5A" w:rsidR="009822A4" w:rsidRPr="009822A4" w:rsidRDefault="009822A4" w:rsidP="009822A4">
            <w:pPr>
              <w:tabs>
                <w:tab w:val="left" w:pos="252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2A4">
              <w:rPr>
                <w:rFonts w:ascii="Times New Roman" w:hAnsi="Times New Roman" w:cs="Times New Roman"/>
                <w:b/>
                <w:bCs/>
              </w:rPr>
              <w:t>Yetersiz</w:t>
            </w:r>
          </w:p>
        </w:tc>
        <w:tc>
          <w:tcPr>
            <w:tcW w:w="1134" w:type="dxa"/>
          </w:tcPr>
          <w:p w14:paraId="247E48A6" w14:textId="472769C4" w:rsidR="009822A4" w:rsidRPr="009822A4" w:rsidRDefault="009822A4" w:rsidP="009822A4">
            <w:pPr>
              <w:tabs>
                <w:tab w:val="left" w:pos="252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2A4">
              <w:rPr>
                <w:rFonts w:ascii="Times New Roman" w:hAnsi="Times New Roman" w:cs="Times New Roman"/>
                <w:b/>
                <w:bCs/>
              </w:rPr>
              <w:t>Az yeterli</w:t>
            </w:r>
          </w:p>
        </w:tc>
        <w:tc>
          <w:tcPr>
            <w:tcW w:w="1134" w:type="dxa"/>
          </w:tcPr>
          <w:p w14:paraId="1BB5C96B" w14:textId="4B993FA8" w:rsidR="009822A4" w:rsidRPr="009822A4" w:rsidRDefault="009822A4" w:rsidP="009822A4">
            <w:pPr>
              <w:tabs>
                <w:tab w:val="left" w:pos="252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2A4">
              <w:rPr>
                <w:rFonts w:ascii="Times New Roman" w:hAnsi="Times New Roman" w:cs="Times New Roman"/>
                <w:b/>
                <w:bCs/>
              </w:rPr>
              <w:t>Orta</w:t>
            </w:r>
          </w:p>
        </w:tc>
        <w:tc>
          <w:tcPr>
            <w:tcW w:w="1134" w:type="dxa"/>
          </w:tcPr>
          <w:p w14:paraId="27FCE1CB" w14:textId="02305366" w:rsidR="009822A4" w:rsidRPr="009822A4" w:rsidRDefault="009822A4" w:rsidP="009822A4">
            <w:pPr>
              <w:tabs>
                <w:tab w:val="left" w:pos="252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2A4">
              <w:rPr>
                <w:rFonts w:ascii="Times New Roman" w:hAnsi="Times New Roman" w:cs="Times New Roman"/>
                <w:b/>
                <w:bCs/>
              </w:rPr>
              <w:t>İyi</w:t>
            </w:r>
          </w:p>
        </w:tc>
        <w:tc>
          <w:tcPr>
            <w:tcW w:w="981" w:type="dxa"/>
          </w:tcPr>
          <w:p w14:paraId="2B6EED02" w14:textId="7AC64C5E" w:rsidR="009822A4" w:rsidRPr="009822A4" w:rsidRDefault="009822A4" w:rsidP="009822A4">
            <w:pPr>
              <w:tabs>
                <w:tab w:val="left" w:pos="252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2A4">
              <w:rPr>
                <w:rFonts w:ascii="Times New Roman" w:hAnsi="Times New Roman" w:cs="Times New Roman"/>
                <w:b/>
                <w:bCs/>
              </w:rPr>
              <w:t>Çok iyi</w:t>
            </w:r>
          </w:p>
        </w:tc>
      </w:tr>
      <w:tr w:rsidR="009822A4" w14:paraId="1A58F318" w14:textId="77777777" w:rsidTr="009822A4">
        <w:tc>
          <w:tcPr>
            <w:tcW w:w="3539" w:type="dxa"/>
          </w:tcPr>
          <w:p w14:paraId="3071D8F2" w14:textId="7E145F7F" w:rsidR="009822A4" w:rsidRDefault="009822A4" w:rsidP="009822A4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Grup üyelerinin düşüncelerini dikkatlice dinledi</w:t>
            </w:r>
            <w:r w:rsidR="005D76D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</w:tcPr>
          <w:p w14:paraId="1A9C80C7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1050300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3850CD06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ED63799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1" w:type="dxa"/>
          </w:tcPr>
          <w:p w14:paraId="4B1FB469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22A4" w14:paraId="58C50DF8" w14:textId="77777777" w:rsidTr="009822A4">
        <w:tc>
          <w:tcPr>
            <w:tcW w:w="3539" w:type="dxa"/>
          </w:tcPr>
          <w:p w14:paraId="6172961D" w14:textId="256CB610" w:rsidR="009822A4" w:rsidRDefault="009822A4" w:rsidP="009822A4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Grup üyeleriyle iyi iletişim kurdu.</w:t>
            </w:r>
          </w:p>
        </w:tc>
        <w:tc>
          <w:tcPr>
            <w:tcW w:w="1134" w:type="dxa"/>
          </w:tcPr>
          <w:p w14:paraId="03F5D1CC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87E2ADF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B3F637B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79D867E8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1" w:type="dxa"/>
          </w:tcPr>
          <w:p w14:paraId="7E1723CB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22A4" w14:paraId="3E54A606" w14:textId="77777777" w:rsidTr="009822A4">
        <w:tc>
          <w:tcPr>
            <w:tcW w:w="3539" w:type="dxa"/>
          </w:tcPr>
          <w:p w14:paraId="1AB5BA3D" w14:textId="6EA0814C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Elde ettiği bilgileri grup üyeleriyle paylaştı</w:t>
            </w:r>
            <w:r w:rsidR="005D76D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</w:tcPr>
          <w:p w14:paraId="48B67327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A6C7377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D965CF8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C796D8A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1" w:type="dxa"/>
          </w:tcPr>
          <w:p w14:paraId="796BF9A2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22A4" w14:paraId="29001551" w14:textId="77777777" w:rsidTr="009822A4">
        <w:tc>
          <w:tcPr>
            <w:tcW w:w="3539" w:type="dxa"/>
          </w:tcPr>
          <w:p w14:paraId="50721CDB" w14:textId="47836EA6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Grup üyelerine saygılı davrandı.</w:t>
            </w:r>
          </w:p>
        </w:tc>
        <w:tc>
          <w:tcPr>
            <w:tcW w:w="1134" w:type="dxa"/>
          </w:tcPr>
          <w:p w14:paraId="44C9CDE2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CEC2628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A8071D8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C9C56D8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1" w:type="dxa"/>
          </w:tcPr>
          <w:p w14:paraId="64BC5B1B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22A4" w14:paraId="67A529BE" w14:textId="77777777" w:rsidTr="009822A4">
        <w:tc>
          <w:tcPr>
            <w:tcW w:w="3539" w:type="dxa"/>
          </w:tcPr>
          <w:p w14:paraId="033E9D98" w14:textId="5341F771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Grup üyelerine ödev/proje boyunca yardımcı oldu.</w:t>
            </w:r>
          </w:p>
        </w:tc>
        <w:tc>
          <w:tcPr>
            <w:tcW w:w="1134" w:type="dxa"/>
          </w:tcPr>
          <w:p w14:paraId="1430898B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5194B41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668B81B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A6BC631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1" w:type="dxa"/>
          </w:tcPr>
          <w:p w14:paraId="639F0C3B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22A4" w14:paraId="7C1DF6D1" w14:textId="77777777" w:rsidTr="009822A4">
        <w:tc>
          <w:tcPr>
            <w:tcW w:w="3539" w:type="dxa"/>
          </w:tcPr>
          <w:p w14:paraId="463F56F5" w14:textId="1E590931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Grubun kurallarına uyum sağladı.</w:t>
            </w:r>
          </w:p>
        </w:tc>
        <w:tc>
          <w:tcPr>
            <w:tcW w:w="1134" w:type="dxa"/>
          </w:tcPr>
          <w:p w14:paraId="06F7D54A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CBE3B04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8EAFF10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A47F755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1" w:type="dxa"/>
          </w:tcPr>
          <w:p w14:paraId="45E84EA5" w14:textId="77777777" w:rsidR="009822A4" w:rsidRDefault="009822A4" w:rsidP="00C87BB1">
            <w:pPr>
              <w:tabs>
                <w:tab w:val="left" w:pos="252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6654A51" w14:textId="3422F92F" w:rsidR="00630522" w:rsidRPr="007B3CDA" w:rsidRDefault="00630522" w:rsidP="00630522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7B3CDA">
        <w:rPr>
          <w:rFonts w:ascii="Times New Roman" w:hAnsi="Times New Roman" w:cs="Times New Roman"/>
          <w:bCs/>
        </w:rPr>
        <w:t xml:space="preserve">Kaynak: </w:t>
      </w:r>
      <w:r w:rsidR="00584683">
        <w:rPr>
          <w:rFonts w:ascii="Times New Roman" w:hAnsi="Times New Roman" w:cs="Times New Roman"/>
          <w:bCs/>
        </w:rPr>
        <w:t>Cantürk Günhan (2020</w:t>
      </w:r>
      <w:r>
        <w:rPr>
          <w:rFonts w:ascii="Times New Roman" w:hAnsi="Times New Roman" w:cs="Times New Roman"/>
          <w:bCs/>
        </w:rPr>
        <w:t>).</w:t>
      </w:r>
    </w:p>
    <w:p w14:paraId="74AB8A25" w14:textId="0C93E216" w:rsidR="00832030" w:rsidRDefault="00832030" w:rsidP="007D4FA3">
      <w:pPr>
        <w:tabs>
          <w:tab w:val="left" w:pos="0"/>
        </w:tabs>
        <w:spacing w:before="120" w:after="120" w:line="360" w:lineRule="auto"/>
        <w:jc w:val="both"/>
      </w:pPr>
    </w:p>
    <w:p w14:paraId="20551C8B" w14:textId="7C34BCF6" w:rsidR="00B540D5" w:rsidRDefault="00B540D5" w:rsidP="007D4FA3">
      <w:pPr>
        <w:tabs>
          <w:tab w:val="left" w:pos="0"/>
        </w:tabs>
        <w:spacing w:before="120" w:after="120" w:line="360" w:lineRule="auto"/>
        <w:jc w:val="both"/>
      </w:pPr>
    </w:p>
    <w:p w14:paraId="0E42199D" w14:textId="18DD5369" w:rsidR="00B540D5" w:rsidRDefault="00B540D5" w:rsidP="007D4FA3">
      <w:pPr>
        <w:tabs>
          <w:tab w:val="left" w:pos="0"/>
        </w:tabs>
        <w:spacing w:before="120" w:after="120" w:line="360" w:lineRule="auto"/>
        <w:jc w:val="both"/>
      </w:pPr>
    </w:p>
    <w:p w14:paraId="7DD59F89" w14:textId="0756340C" w:rsidR="00B540D5" w:rsidRDefault="00B540D5" w:rsidP="007D4FA3">
      <w:pPr>
        <w:tabs>
          <w:tab w:val="left" w:pos="0"/>
        </w:tabs>
        <w:spacing w:before="120" w:after="120" w:line="360" w:lineRule="auto"/>
        <w:jc w:val="both"/>
      </w:pPr>
    </w:p>
    <w:p w14:paraId="11176BC8" w14:textId="4A8E8CB5" w:rsidR="00B540D5" w:rsidRDefault="00B540D5" w:rsidP="007D4FA3">
      <w:pPr>
        <w:tabs>
          <w:tab w:val="left" w:pos="0"/>
        </w:tabs>
        <w:spacing w:before="120" w:after="120" w:line="360" w:lineRule="auto"/>
        <w:jc w:val="both"/>
      </w:pPr>
    </w:p>
    <w:p w14:paraId="59B8C64E" w14:textId="209C9446" w:rsidR="00B540D5" w:rsidRDefault="00B540D5" w:rsidP="007D4FA3">
      <w:pPr>
        <w:tabs>
          <w:tab w:val="left" w:pos="0"/>
        </w:tabs>
        <w:spacing w:before="120" w:after="120" w:line="360" w:lineRule="auto"/>
        <w:jc w:val="both"/>
      </w:pPr>
    </w:p>
    <w:p w14:paraId="31F11786" w14:textId="09203E35" w:rsidR="00B540D5" w:rsidRDefault="00B540D5" w:rsidP="007D4FA3">
      <w:pPr>
        <w:tabs>
          <w:tab w:val="left" w:pos="0"/>
        </w:tabs>
        <w:spacing w:before="120" w:after="120" w:line="360" w:lineRule="auto"/>
        <w:jc w:val="both"/>
      </w:pPr>
    </w:p>
    <w:p w14:paraId="34FF3884" w14:textId="3E2801CF" w:rsidR="00B540D5" w:rsidRDefault="00B540D5" w:rsidP="007D4FA3">
      <w:pPr>
        <w:tabs>
          <w:tab w:val="left" w:pos="0"/>
        </w:tabs>
        <w:spacing w:before="120" w:after="120" w:line="360" w:lineRule="auto"/>
        <w:jc w:val="both"/>
      </w:pPr>
    </w:p>
    <w:p w14:paraId="1FDA4495" w14:textId="1385CE91" w:rsidR="00B540D5" w:rsidRDefault="00B540D5" w:rsidP="007D4FA3">
      <w:pPr>
        <w:tabs>
          <w:tab w:val="left" w:pos="0"/>
        </w:tabs>
        <w:spacing w:before="120" w:after="120" w:line="360" w:lineRule="auto"/>
        <w:jc w:val="both"/>
      </w:pPr>
    </w:p>
    <w:p w14:paraId="0F523A44" w14:textId="6091EEE9" w:rsidR="00B540D5" w:rsidRDefault="00B540D5" w:rsidP="007D4FA3">
      <w:pPr>
        <w:tabs>
          <w:tab w:val="left" w:pos="0"/>
        </w:tabs>
        <w:spacing w:before="120" w:after="120" w:line="360" w:lineRule="auto"/>
        <w:jc w:val="both"/>
      </w:pPr>
    </w:p>
    <w:p w14:paraId="598740ED" w14:textId="14B9ABDD" w:rsidR="00B540D5" w:rsidRDefault="00B540D5" w:rsidP="007D4FA3">
      <w:pPr>
        <w:tabs>
          <w:tab w:val="left" w:pos="0"/>
        </w:tabs>
        <w:spacing w:before="120" w:after="120" w:line="360" w:lineRule="auto"/>
        <w:jc w:val="both"/>
      </w:pPr>
    </w:p>
    <w:p w14:paraId="0DDA076F" w14:textId="6725E6A3" w:rsidR="005D44F6" w:rsidRDefault="005D44F6" w:rsidP="007D4FA3">
      <w:pPr>
        <w:tabs>
          <w:tab w:val="left" w:pos="0"/>
        </w:tabs>
        <w:spacing w:before="120" w:after="120" w:line="360" w:lineRule="auto"/>
        <w:jc w:val="both"/>
      </w:pPr>
    </w:p>
    <w:p w14:paraId="7E2992BD" w14:textId="0A38A89F" w:rsidR="00B80EC9" w:rsidRDefault="00567F9D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EK 2. </w:t>
      </w:r>
      <w:r w:rsidR="009A09D5">
        <w:rPr>
          <w:rFonts w:ascii="Times New Roman" w:hAnsi="Times New Roman" w:cs="Times New Roman"/>
          <w:b/>
          <w:bCs/>
        </w:rPr>
        <w:t>Rubrik Örnekleri</w:t>
      </w:r>
    </w:p>
    <w:p w14:paraId="3635B0C5" w14:textId="4FD63BBF" w:rsidR="00567F9D" w:rsidRPr="00890E2A" w:rsidRDefault="00B80EC9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 xml:space="preserve">EK 2.A. </w:t>
      </w:r>
      <w:r w:rsidR="009A09D5" w:rsidRPr="00890E2A">
        <w:rPr>
          <w:rFonts w:ascii="Times New Roman" w:hAnsi="Times New Roman" w:cs="Times New Roman"/>
          <w:b/>
          <w:bCs/>
          <w:u w:val="single"/>
        </w:rPr>
        <w:t>Sözlü Sunum İçin Bütüncül Rubrik Örneği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73775" w14:paraId="7840A66B" w14:textId="77777777" w:rsidTr="00873775">
        <w:tc>
          <w:tcPr>
            <w:tcW w:w="9056" w:type="dxa"/>
          </w:tcPr>
          <w:p w14:paraId="7BAE4B6A" w14:textId="77777777" w:rsidR="00873775" w:rsidRDefault="00873775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Mükemmel (4)</w:t>
            </w:r>
          </w:p>
          <w:p w14:paraId="580B4067" w14:textId="77777777" w:rsidR="00873775" w:rsidRDefault="00873775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73775">
              <w:rPr>
                <w:rFonts w:ascii="Times New Roman" w:hAnsi="Times New Roman" w:cs="Times New Roman"/>
                <w:bCs/>
              </w:rPr>
              <w:t xml:space="preserve">Genellikle </w:t>
            </w:r>
            <w:r>
              <w:rPr>
                <w:rFonts w:ascii="Times New Roman" w:hAnsi="Times New Roman" w:cs="Times New Roman"/>
                <w:bCs/>
              </w:rPr>
              <w:t>göz teması kuruyor.</w:t>
            </w:r>
          </w:p>
          <w:p w14:paraId="716AF5F8" w14:textId="77777777" w:rsidR="00873775" w:rsidRDefault="00873775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Ses seviyesi her zaman uygun.</w:t>
            </w:r>
          </w:p>
          <w:p w14:paraId="2B76038F" w14:textId="4970E09F" w:rsidR="00873775" w:rsidRDefault="00873775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 boyunca istekli.</w:t>
            </w:r>
          </w:p>
          <w:p w14:paraId="2429F249" w14:textId="0BD36FB3" w:rsidR="00873775" w:rsidRPr="00873775" w:rsidRDefault="00873775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Özet tamamen doğru.</w:t>
            </w:r>
          </w:p>
        </w:tc>
      </w:tr>
      <w:tr w:rsidR="00873775" w14:paraId="43452572" w14:textId="77777777" w:rsidTr="00873775">
        <w:tc>
          <w:tcPr>
            <w:tcW w:w="9056" w:type="dxa"/>
          </w:tcPr>
          <w:p w14:paraId="2691D59C" w14:textId="77777777" w:rsidR="00873775" w:rsidRDefault="00873775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Yeterli (3)</w:t>
            </w:r>
          </w:p>
          <w:p w14:paraId="0863DBC7" w14:textId="7B48B411" w:rsidR="00873775" w:rsidRDefault="00873775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73775">
              <w:rPr>
                <w:rFonts w:ascii="Times New Roman" w:hAnsi="Times New Roman" w:cs="Times New Roman"/>
                <w:bCs/>
              </w:rPr>
              <w:t>Genellikle göz teması kuruyor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2F30E1B2" w14:textId="01FB7128" w:rsidR="00873775" w:rsidRDefault="00873775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Ses tonu genellikle uygun.</w:t>
            </w:r>
          </w:p>
          <w:p w14:paraId="2630BD36" w14:textId="0CCC7F8C" w:rsidR="00873775" w:rsidRDefault="00873775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Sunumun genelinde istekli.</w:t>
            </w:r>
          </w:p>
          <w:p w14:paraId="633D5726" w14:textId="1F3C3073" w:rsidR="00873775" w:rsidRPr="00873775" w:rsidRDefault="00873775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Özette bir ya da iki hata var.</w:t>
            </w:r>
          </w:p>
        </w:tc>
      </w:tr>
      <w:tr w:rsidR="00873775" w14:paraId="5E5C172C" w14:textId="77777777" w:rsidTr="00873775">
        <w:tc>
          <w:tcPr>
            <w:tcW w:w="9056" w:type="dxa"/>
          </w:tcPr>
          <w:p w14:paraId="2EBCF448" w14:textId="77777777" w:rsidR="00873775" w:rsidRDefault="00873775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Gelişmekte (2)</w:t>
            </w:r>
          </w:p>
          <w:p w14:paraId="42BACB0D" w14:textId="130C9861" w:rsidR="00873775" w:rsidRDefault="00873775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73775">
              <w:rPr>
                <w:rFonts w:ascii="Times New Roman" w:hAnsi="Times New Roman" w:cs="Times New Roman"/>
                <w:bCs/>
              </w:rPr>
              <w:t>Bazen göz teması kuruyor.</w:t>
            </w:r>
          </w:p>
          <w:p w14:paraId="653E6EDE" w14:textId="2D2221B2" w:rsidR="00873775" w:rsidRDefault="00873775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Ses tonu bazen uygun</w:t>
            </w:r>
            <w:r w:rsidR="00C31794">
              <w:rPr>
                <w:rFonts w:ascii="Times New Roman" w:hAnsi="Times New Roman" w:cs="Times New Roman"/>
                <w:bCs/>
              </w:rPr>
              <w:t>.</w:t>
            </w:r>
          </w:p>
          <w:p w14:paraId="117373EC" w14:textId="564F35CC" w:rsidR="00C31794" w:rsidRDefault="00C31794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Sunumda ara sıra isteklilik gösteriyor.</w:t>
            </w:r>
          </w:p>
          <w:p w14:paraId="4EBA5BAF" w14:textId="05FBD47B" w:rsidR="00873775" w:rsidRPr="00C31794" w:rsidRDefault="00C31794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Özette bazı hatalar var.</w:t>
            </w:r>
          </w:p>
        </w:tc>
      </w:tr>
      <w:tr w:rsidR="00873775" w14:paraId="1367C881" w14:textId="77777777" w:rsidTr="00873775">
        <w:tc>
          <w:tcPr>
            <w:tcW w:w="9056" w:type="dxa"/>
          </w:tcPr>
          <w:p w14:paraId="374DB3ED" w14:textId="29133812" w:rsidR="00873775" w:rsidRDefault="00873775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Yetersiz (1)</w:t>
            </w:r>
          </w:p>
          <w:p w14:paraId="615AC5A8" w14:textId="4BC973CE" w:rsidR="00C31794" w:rsidRDefault="00C31794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31794">
              <w:rPr>
                <w:rFonts w:ascii="Times New Roman" w:hAnsi="Times New Roman" w:cs="Times New Roman"/>
                <w:bCs/>
              </w:rPr>
              <w:t>Nadiren göz teması kuruyor veya hiç göz teması kurmuyor.</w:t>
            </w:r>
          </w:p>
          <w:p w14:paraId="0A6C8C1E" w14:textId="5F453504" w:rsidR="00C31794" w:rsidRDefault="00C31794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Ses tonu uygun değil.</w:t>
            </w:r>
          </w:p>
          <w:p w14:paraId="7D0FC872" w14:textId="2782E29F" w:rsidR="00C31794" w:rsidRDefault="00C31794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Sunumda nadiren isteklilik gösteriyor.</w:t>
            </w:r>
          </w:p>
          <w:p w14:paraId="0DF1E195" w14:textId="54405580" w:rsidR="00873775" w:rsidRPr="00C31794" w:rsidRDefault="00C31794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Özette çok fazla hata var.</w:t>
            </w:r>
          </w:p>
        </w:tc>
      </w:tr>
    </w:tbl>
    <w:p w14:paraId="75A857F5" w14:textId="1E8D2BAF" w:rsidR="00C31794" w:rsidRDefault="00C31794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7B3CDA">
        <w:rPr>
          <w:rFonts w:ascii="Times New Roman" w:hAnsi="Times New Roman" w:cs="Times New Roman"/>
          <w:bCs/>
        </w:rPr>
        <w:t>Kaynak: Çobanoğlu Aktan (b.t.)’den uyarlanmıştır.</w:t>
      </w:r>
    </w:p>
    <w:p w14:paraId="28D1A1C8" w14:textId="0D383AE5" w:rsidR="005D76DB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41381060" w14:textId="1ED8FAA9" w:rsidR="005D76DB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514D953" w14:textId="0BE1F3E9" w:rsidR="005D76DB" w:rsidRPr="000B6E76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5A33F8B2" w14:textId="2289D0B7" w:rsidR="005D76DB" w:rsidRPr="00890E2A" w:rsidRDefault="005D76DB" w:rsidP="005D44F6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 xml:space="preserve">EK 2.B. </w:t>
      </w:r>
      <w:r w:rsidR="009A09D5" w:rsidRPr="00890E2A">
        <w:rPr>
          <w:rFonts w:ascii="Times New Roman" w:hAnsi="Times New Roman" w:cs="Times New Roman"/>
          <w:b/>
          <w:bCs/>
          <w:u w:val="single"/>
        </w:rPr>
        <w:t>Ödev Değerlendirmede Bütüncül Rubrik Örneği</w:t>
      </w:r>
    </w:p>
    <w:tbl>
      <w:tblPr>
        <w:tblStyle w:val="DzTablo21"/>
        <w:tblW w:w="0" w:type="auto"/>
        <w:tblLook w:val="04A0" w:firstRow="1" w:lastRow="0" w:firstColumn="1" w:lastColumn="0" w:noHBand="0" w:noVBand="1"/>
      </w:tblPr>
      <w:tblGrid>
        <w:gridCol w:w="1800"/>
        <w:gridCol w:w="7262"/>
      </w:tblGrid>
      <w:tr w:rsidR="005D76DB" w:rsidRPr="000B6E76" w14:paraId="045879D9" w14:textId="77777777" w:rsidTr="00016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38CE0B6" w14:textId="77777777" w:rsidR="005D76DB" w:rsidRPr="000B6E76" w:rsidRDefault="005D76DB" w:rsidP="005D44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bCs w:val="0"/>
                <w:sz w:val="24"/>
                <w:szCs w:val="24"/>
              </w:rPr>
              <w:t>Puan</w:t>
            </w:r>
          </w:p>
        </w:tc>
        <w:tc>
          <w:tcPr>
            <w:tcW w:w="7262" w:type="dxa"/>
          </w:tcPr>
          <w:p w14:paraId="3E956535" w14:textId="77777777" w:rsidR="005D76DB" w:rsidRPr="000B6E76" w:rsidRDefault="005D76DB" w:rsidP="005D44F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sz w:val="24"/>
                <w:szCs w:val="24"/>
              </w:rPr>
              <w:t xml:space="preserve">Tanımlar </w:t>
            </w:r>
          </w:p>
        </w:tc>
      </w:tr>
      <w:tr w:rsidR="005D76DB" w:rsidRPr="000B6E76" w14:paraId="11B101FD" w14:textId="77777777" w:rsidTr="00016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51473A45" w14:textId="77777777" w:rsidR="005D76DB" w:rsidRPr="000B6E76" w:rsidRDefault="005D76DB" w:rsidP="005D44F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 </w:t>
            </w:r>
          </w:p>
        </w:tc>
        <w:tc>
          <w:tcPr>
            <w:tcW w:w="7262" w:type="dxa"/>
          </w:tcPr>
          <w:p w14:paraId="34934B00" w14:textId="77777777" w:rsidR="005D76DB" w:rsidRPr="000B6E76" w:rsidRDefault="005D76DB" w:rsidP="005D44F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sz w:val="24"/>
                <w:szCs w:val="24"/>
              </w:rPr>
              <w:t xml:space="preserve">Konunun tamamını anladığını gösteriyor. Ödevin bütün koşullarını yerine getirmiş. </w:t>
            </w:r>
          </w:p>
        </w:tc>
      </w:tr>
      <w:tr w:rsidR="005D76DB" w:rsidRPr="000B6E76" w14:paraId="295421F5" w14:textId="77777777" w:rsidTr="00016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EA60939" w14:textId="77777777" w:rsidR="005D76DB" w:rsidRPr="000B6E76" w:rsidRDefault="005D76DB" w:rsidP="005D44F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 </w:t>
            </w:r>
          </w:p>
        </w:tc>
        <w:tc>
          <w:tcPr>
            <w:tcW w:w="7262" w:type="dxa"/>
          </w:tcPr>
          <w:p w14:paraId="52BCA008" w14:textId="77777777" w:rsidR="005D76DB" w:rsidRPr="000B6E76" w:rsidRDefault="005D76DB" w:rsidP="005D44F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sz w:val="24"/>
                <w:szCs w:val="24"/>
              </w:rPr>
              <w:t xml:space="preserve">Konuyu epeyce anlamış. Ödevin koşullarını yerine getirmiş. </w:t>
            </w:r>
          </w:p>
        </w:tc>
      </w:tr>
      <w:tr w:rsidR="005D76DB" w:rsidRPr="000B6E76" w14:paraId="62473621" w14:textId="77777777" w:rsidTr="00016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BA77FAF" w14:textId="77777777" w:rsidR="005D76DB" w:rsidRPr="000B6E76" w:rsidRDefault="005D76DB" w:rsidP="005D44F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 </w:t>
            </w:r>
          </w:p>
        </w:tc>
        <w:tc>
          <w:tcPr>
            <w:tcW w:w="7262" w:type="dxa"/>
          </w:tcPr>
          <w:p w14:paraId="03DA2196" w14:textId="77777777" w:rsidR="005D76DB" w:rsidRPr="000B6E76" w:rsidRDefault="005D76DB" w:rsidP="005D44F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sz w:val="24"/>
                <w:szCs w:val="24"/>
              </w:rPr>
              <w:t xml:space="preserve">Konuyu kısmen anlamış. Koşulları bir kısmını yerine getirmiş. </w:t>
            </w:r>
          </w:p>
        </w:tc>
      </w:tr>
      <w:tr w:rsidR="005D76DB" w:rsidRPr="000B6E76" w14:paraId="50F580A8" w14:textId="77777777" w:rsidTr="00016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0F48A7F" w14:textId="77777777" w:rsidR="005D76DB" w:rsidRPr="000B6E76" w:rsidRDefault="005D76DB" w:rsidP="005D44F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 </w:t>
            </w:r>
          </w:p>
        </w:tc>
        <w:tc>
          <w:tcPr>
            <w:tcW w:w="7262" w:type="dxa"/>
          </w:tcPr>
          <w:p w14:paraId="2072034E" w14:textId="77777777" w:rsidR="005D76DB" w:rsidRPr="000B6E76" w:rsidRDefault="005D76DB" w:rsidP="005D44F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sz w:val="24"/>
                <w:szCs w:val="24"/>
              </w:rPr>
              <w:t xml:space="preserve">Problemi biraz anlamış. Koşulların birçoğu yerine getirilmemiş. </w:t>
            </w:r>
          </w:p>
        </w:tc>
      </w:tr>
      <w:tr w:rsidR="005D76DB" w:rsidRPr="000B6E76" w14:paraId="2D9B918E" w14:textId="77777777" w:rsidTr="00016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5558525" w14:textId="77777777" w:rsidR="005D76DB" w:rsidRPr="000B6E76" w:rsidRDefault="005D76DB" w:rsidP="005D44F6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 </w:t>
            </w:r>
          </w:p>
        </w:tc>
        <w:tc>
          <w:tcPr>
            <w:tcW w:w="7262" w:type="dxa"/>
          </w:tcPr>
          <w:p w14:paraId="6CE1CDA8" w14:textId="77777777" w:rsidR="005D76DB" w:rsidRPr="000B6E76" w:rsidRDefault="005D76DB" w:rsidP="005D44F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76">
              <w:rPr>
                <w:rFonts w:ascii="Times New Roman" w:hAnsi="Times New Roman" w:cs="Times New Roman"/>
                <w:sz w:val="24"/>
                <w:szCs w:val="24"/>
              </w:rPr>
              <w:t xml:space="preserve">Problemi hiç anlamamış. Koşulların hiçbiri yerine getirilmemiş. </w:t>
            </w:r>
          </w:p>
        </w:tc>
      </w:tr>
    </w:tbl>
    <w:p w14:paraId="36E934BB" w14:textId="72D88F27" w:rsidR="005D76DB" w:rsidRPr="005D44F6" w:rsidRDefault="005D76DB" w:rsidP="005D44F6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D44F6">
        <w:rPr>
          <w:rFonts w:ascii="Times New Roman" w:hAnsi="Times New Roman" w:cs="Times New Roman"/>
          <w:sz w:val="22"/>
          <w:szCs w:val="22"/>
        </w:rPr>
        <w:t>Kaynak: Tuncel, (</w:t>
      </w:r>
      <w:r w:rsidR="0060688A" w:rsidRPr="005D44F6">
        <w:rPr>
          <w:rFonts w:ascii="Times New Roman" w:hAnsi="Times New Roman" w:cs="Times New Roman"/>
          <w:sz w:val="22"/>
          <w:szCs w:val="22"/>
        </w:rPr>
        <w:t>2011).</w:t>
      </w:r>
    </w:p>
    <w:p w14:paraId="1F95695A" w14:textId="41F76DD3" w:rsidR="005D76DB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4C3D001C" w14:textId="5B39FE73" w:rsidR="005D76DB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5AE3582B" w14:textId="5EBA5405" w:rsidR="005D76DB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2D361AF6" w14:textId="0FB50C5D" w:rsidR="005D76DB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2FA7F9B8" w14:textId="5A23C895" w:rsidR="005D76DB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29D2D392" w14:textId="180B60E8" w:rsidR="005D76DB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7916818" w14:textId="705322F4" w:rsidR="005D76DB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4070DA5C" w14:textId="4475CEAB" w:rsidR="005D76DB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76864864" w14:textId="18940F1B" w:rsidR="005D76DB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3142C25" w14:textId="37EE36CC" w:rsidR="005D76DB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48B90228" w14:textId="7C94A566" w:rsidR="005D76DB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6D9A3755" w14:textId="5049ACB1" w:rsidR="005D76DB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3572E309" w14:textId="137C96DB" w:rsidR="005D76DB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2DB40715" w14:textId="6E807AF5" w:rsidR="005D76DB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51F9EA09" w14:textId="7B943DCC" w:rsidR="005D76DB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113B5D9" w14:textId="6C33E753" w:rsidR="005D76DB" w:rsidRDefault="005D76DB" w:rsidP="00C31794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7CB4BAB" w14:textId="0575E586" w:rsidR="00B540D5" w:rsidRDefault="00B540D5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16F300BA" w14:textId="77777777" w:rsidR="00D474EA" w:rsidRDefault="00D474EA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197D8499" w14:textId="7CF1BB57" w:rsidR="00567F9D" w:rsidRPr="00890E2A" w:rsidRDefault="00B80EC9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90E2A">
        <w:rPr>
          <w:rFonts w:ascii="Times New Roman" w:hAnsi="Times New Roman" w:cs="Times New Roman"/>
          <w:b/>
          <w:bCs/>
        </w:rPr>
        <w:t xml:space="preserve">EK </w:t>
      </w:r>
      <w:r w:rsidR="005D76DB" w:rsidRPr="00890E2A">
        <w:rPr>
          <w:rFonts w:ascii="Times New Roman" w:hAnsi="Times New Roman" w:cs="Times New Roman"/>
          <w:b/>
          <w:bCs/>
        </w:rPr>
        <w:t>3</w:t>
      </w:r>
      <w:r w:rsidRPr="00890E2A">
        <w:rPr>
          <w:rFonts w:ascii="Times New Roman" w:hAnsi="Times New Roman" w:cs="Times New Roman"/>
          <w:b/>
          <w:bCs/>
        </w:rPr>
        <w:t xml:space="preserve">. </w:t>
      </w:r>
      <w:r w:rsidR="009A09D5" w:rsidRPr="00890E2A">
        <w:rPr>
          <w:rFonts w:ascii="Times New Roman" w:hAnsi="Times New Roman" w:cs="Times New Roman"/>
          <w:b/>
          <w:bCs/>
        </w:rPr>
        <w:t>Analitik Rubrik Örneği</w:t>
      </w:r>
    </w:p>
    <w:p w14:paraId="3E225C2F" w14:textId="67956626" w:rsidR="004F12D4" w:rsidRPr="00890E2A" w:rsidRDefault="004F12D4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>EK 3.A.</w:t>
      </w:r>
      <w:r w:rsidR="003B7986" w:rsidRPr="00890E2A">
        <w:rPr>
          <w:rFonts w:ascii="Times New Roman" w:hAnsi="Times New Roman" w:cs="Times New Roman"/>
          <w:b/>
          <w:bCs/>
          <w:u w:val="single"/>
        </w:rPr>
        <w:t xml:space="preserve"> </w:t>
      </w:r>
      <w:r w:rsidR="009A09D5" w:rsidRPr="00890E2A">
        <w:rPr>
          <w:rFonts w:ascii="Times New Roman" w:hAnsi="Times New Roman" w:cs="Times New Roman"/>
          <w:b/>
          <w:bCs/>
          <w:u w:val="single"/>
        </w:rPr>
        <w:t>Araştırma Becerisi İçin Analitik Rubrik Örneği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5"/>
        <w:gridCol w:w="2581"/>
        <w:gridCol w:w="2552"/>
        <w:gridCol w:w="2398"/>
      </w:tblGrid>
      <w:tr w:rsidR="00B80EC9" w14:paraId="5D8E9CD6" w14:textId="77777777" w:rsidTr="00B80EC9">
        <w:tc>
          <w:tcPr>
            <w:tcW w:w="1525" w:type="dxa"/>
            <w:vMerge w:val="restart"/>
          </w:tcPr>
          <w:p w14:paraId="050E4DDF" w14:textId="77777777" w:rsidR="00B80EC9" w:rsidRDefault="00B80EC9" w:rsidP="00B80EC9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F20768" w14:textId="0E8E52E2" w:rsidR="00B80EC9" w:rsidRDefault="00B80EC9" w:rsidP="00B80EC9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Ölçütler</w:t>
            </w:r>
          </w:p>
        </w:tc>
        <w:tc>
          <w:tcPr>
            <w:tcW w:w="7531" w:type="dxa"/>
            <w:gridSpan w:val="3"/>
          </w:tcPr>
          <w:p w14:paraId="5DCEB1FA" w14:textId="6D7D29D2" w:rsidR="00B80EC9" w:rsidRDefault="00B80EC9" w:rsidP="00B80EC9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Puanı</w:t>
            </w:r>
          </w:p>
        </w:tc>
      </w:tr>
      <w:tr w:rsidR="00B80EC9" w14:paraId="21C5DDF3" w14:textId="77777777" w:rsidTr="00B80EC9">
        <w:tc>
          <w:tcPr>
            <w:tcW w:w="1525" w:type="dxa"/>
            <w:vMerge/>
          </w:tcPr>
          <w:p w14:paraId="43239AF4" w14:textId="77777777" w:rsidR="00B80EC9" w:rsidRDefault="00B80EC9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1" w:type="dxa"/>
          </w:tcPr>
          <w:p w14:paraId="47FC5AFB" w14:textId="75BA4F54" w:rsidR="00B80EC9" w:rsidRDefault="00B80EC9" w:rsidP="00B80EC9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2" w:type="dxa"/>
          </w:tcPr>
          <w:p w14:paraId="373B2EF1" w14:textId="0782350B" w:rsidR="00B80EC9" w:rsidRDefault="00B80EC9" w:rsidP="00B80EC9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98" w:type="dxa"/>
          </w:tcPr>
          <w:p w14:paraId="7484B2A2" w14:textId="29398D49" w:rsidR="00B80EC9" w:rsidRDefault="00B80EC9" w:rsidP="00B80EC9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80EC9" w14:paraId="4649C1D3" w14:textId="77777777" w:rsidTr="00B80EC9">
        <w:tc>
          <w:tcPr>
            <w:tcW w:w="1525" w:type="dxa"/>
          </w:tcPr>
          <w:p w14:paraId="3EE078BC" w14:textId="2C45CF05" w:rsidR="00B80EC9" w:rsidRPr="00B80EC9" w:rsidRDefault="00B80EC9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0EC9">
              <w:rPr>
                <w:rFonts w:ascii="Times New Roman" w:hAnsi="Times New Roman" w:cs="Times New Roman"/>
                <w:bCs/>
              </w:rPr>
              <w:t>Kaynakların sayısı</w:t>
            </w:r>
          </w:p>
        </w:tc>
        <w:tc>
          <w:tcPr>
            <w:tcW w:w="2581" w:type="dxa"/>
          </w:tcPr>
          <w:p w14:paraId="4484ACBF" w14:textId="2EB5480D" w:rsidR="00B80EC9" w:rsidRPr="00B80EC9" w:rsidRDefault="00B80EC9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0EC9">
              <w:rPr>
                <w:rFonts w:ascii="Times New Roman" w:hAnsi="Times New Roman" w:cs="Times New Roman"/>
                <w:bCs/>
              </w:rPr>
              <w:t>Ulaşılan kaynaklar yetersiz</w:t>
            </w:r>
          </w:p>
        </w:tc>
        <w:tc>
          <w:tcPr>
            <w:tcW w:w="2552" w:type="dxa"/>
          </w:tcPr>
          <w:p w14:paraId="30E3FD2B" w14:textId="2F530913" w:rsidR="00B80EC9" w:rsidRPr="00B80EC9" w:rsidRDefault="00B80EC9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0EC9">
              <w:rPr>
                <w:rFonts w:ascii="Times New Roman" w:hAnsi="Times New Roman" w:cs="Times New Roman"/>
                <w:bCs/>
              </w:rPr>
              <w:t>Ulaşılan kaynaklar kısmen yeterli</w:t>
            </w:r>
          </w:p>
        </w:tc>
        <w:tc>
          <w:tcPr>
            <w:tcW w:w="2398" w:type="dxa"/>
          </w:tcPr>
          <w:p w14:paraId="35743609" w14:textId="2F950CC4" w:rsidR="00B80EC9" w:rsidRPr="00B80EC9" w:rsidRDefault="00B80EC9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0EC9">
              <w:rPr>
                <w:rFonts w:ascii="Times New Roman" w:hAnsi="Times New Roman" w:cs="Times New Roman"/>
                <w:bCs/>
              </w:rPr>
              <w:t>Ulaşılan kaynaklar yeterli</w:t>
            </w:r>
          </w:p>
        </w:tc>
      </w:tr>
      <w:tr w:rsidR="00B80EC9" w14:paraId="30CDCB04" w14:textId="77777777" w:rsidTr="00B80EC9">
        <w:tc>
          <w:tcPr>
            <w:tcW w:w="1525" w:type="dxa"/>
          </w:tcPr>
          <w:p w14:paraId="169D8B3B" w14:textId="3435F205" w:rsidR="00B80EC9" w:rsidRPr="00B80EC9" w:rsidRDefault="00B80EC9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0EC9">
              <w:rPr>
                <w:rFonts w:ascii="Times New Roman" w:hAnsi="Times New Roman" w:cs="Times New Roman"/>
                <w:bCs/>
              </w:rPr>
              <w:t>Tarihsel doğruluk</w:t>
            </w:r>
          </w:p>
        </w:tc>
        <w:tc>
          <w:tcPr>
            <w:tcW w:w="2581" w:type="dxa"/>
          </w:tcPr>
          <w:p w14:paraId="34F3062A" w14:textId="06D011E4" w:rsidR="00B80EC9" w:rsidRPr="00B80EC9" w:rsidRDefault="00B80EC9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0EC9">
              <w:rPr>
                <w:rFonts w:ascii="Times New Roman" w:hAnsi="Times New Roman" w:cs="Times New Roman"/>
                <w:bCs/>
              </w:rPr>
              <w:t>Çok fazla yanlış var.</w:t>
            </w:r>
          </w:p>
        </w:tc>
        <w:tc>
          <w:tcPr>
            <w:tcW w:w="2552" w:type="dxa"/>
          </w:tcPr>
          <w:p w14:paraId="6A4047C8" w14:textId="1194B92A" w:rsidR="00B80EC9" w:rsidRPr="00B80EC9" w:rsidRDefault="00B80EC9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0EC9">
              <w:rPr>
                <w:rFonts w:ascii="Times New Roman" w:hAnsi="Times New Roman" w:cs="Times New Roman"/>
                <w:bCs/>
              </w:rPr>
              <w:t>Çok az yanlış var</w:t>
            </w:r>
            <w:r w:rsidR="009F1B9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98" w:type="dxa"/>
          </w:tcPr>
          <w:p w14:paraId="3F0EAB48" w14:textId="38767A2D" w:rsidR="00B80EC9" w:rsidRPr="009F1B9A" w:rsidRDefault="00B80EC9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F1B9A">
              <w:rPr>
                <w:rFonts w:ascii="Times New Roman" w:hAnsi="Times New Roman" w:cs="Times New Roman"/>
                <w:bCs/>
              </w:rPr>
              <w:t>Açık bir yanlış yok.</w:t>
            </w:r>
          </w:p>
        </w:tc>
      </w:tr>
      <w:tr w:rsidR="00B80EC9" w:rsidRPr="009F1B9A" w14:paraId="51F7C5EF" w14:textId="77777777" w:rsidTr="00B80EC9">
        <w:tc>
          <w:tcPr>
            <w:tcW w:w="1525" w:type="dxa"/>
          </w:tcPr>
          <w:p w14:paraId="48D631FF" w14:textId="3803552A" w:rsidR="00B80EC9" w:rsidRPr="009F1B9A" w:rsidRDefault="00B80EC9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F1B9A">
              <w:rPr>
                <w:rFonts w:ascii="Times New Roman" w:hAnsi="Times New Roman" w:cs="Times New Roman"/>
                <w:bCs/>
              </w:rPr>
              <w:t>Organizasyon</w:t>
            </w:r>
          </w:p>
        </w:tc>
        <w:tc>
          <w:tcPr>
            <w:tcW w:w="2581" w:type="dxa"/>
          </w:tcPr>
          <w:p w14:paraId="5C48F1C8" w14:textId="2509173A" w:rsidR="00B80EC9" w:rsidRPr="009F1B9A" w:rsidRDefault="009F1B9A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F1B9A">
              <w:rPr>
                <w:rFonts w:ascii="Times New Roman" w:hAnsi="Times New Roman" w:cs="Times New Roman"/>
                <w:bCs/>
              </w:rPr>
              <w:t>Bilgilerin düzenlenmesi akıcı ve etkili değil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52" w:type="dxa"/>
          </w:tcPr>
          <w:p w14:paraId="75705FF1" w14:textId="66DE740B" w:rsidR="00B80EC9" w:rsidRPr="009F1B9A" w:rsidRDefault="009F1B9A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Bilgilerin düzenlenmesi kısmen akıcı ve etkili</w:t>
            </w:r>
          </w:p>
        </w:tc>
        <w:tc>
          <w:tcPr>
            <w:tcW w:w="2398" w:type="dxa"/>
          </w:tcPr>
          <w:p w14:paraId="731D9C08" w14:textId="3738358C" w:rsidR="00B80EC9" w:rsidRPr="009F1B9A" w:rsidRDefault="009F1B9A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Bilgilerin düzenlenmesi yeterince akıcı ve etkili</w:t>
            </w:r>
          </w:p>
        </w:tc>
      </w:tr>
      <w:tr w:rsidR="00B80EC9" w:rsidRPr="009F1B9A" w14:paraId="581F6E0E" w14:textId="77777777" w:rsidTr="00B80EC9">
        <w:tc>
          <w:tcPr>
            <w:tcW w:w="1525" w:type="dxa"/>
          </w:tcPr>
          <w:p w14:paraId="0921F89B" w14:textId="5455E66A" w:rsidR="00B80EC9" w:rsidRPr="009F1B9A" w:rsidRDefault="009F1B9A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Bibliyografya</w:t>
            </w:r>
          </w:p>
        </w:tc>
        <w:tc>
          <w:tcPr>
            <w:tcW w:w="2581" w:type="dxa"/>
          </w:tcPr>
          <w:p w14:paraId="774B0AE0" w14:textId="5C7F91CC" w:rsidR="00B80EC9" w:rsidRPr="009F1B9A" w:rsidRDefault="009F1B9A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Kaynakların çok azı etkili kullanılmış.</w:t>
            </w:r>
          </w:p>
        </w:tc>
        <w:tc>
          <w:tcPr>
            <w:tcW w:w="2552" w:type="dxa"/>
          </w:tcPr>
          <w:p w14:paraId="14ED38E6" w14:textId="31214888" w:rsidR="00B80EC9" w:rsidRPr="009F1B9A" w:rsidRDefault="009F1B9A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Kaynakların çoğu etkili kullanılmış.</w:t>
            </w:r>
          </w:p>
        </w:tc>
        <w:tc>
          <w:tcPr>
            <w:tcW w:w="2398" w:type="dxa"/>
          </w:tcPr>
          <w:p w14:paraId="6BAC9D67" w14:textId="08601DCB" w:rsidR="00B80EC9" w:rsidRPr="009F1B9A" w:rsidRDefault="009F1B9A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Tüm kaynaklar etkili kullanılmış.</w:t>
            </w:r>
          </w:p>
        </w:tc>
      </w:tr>
    </w:tbl>
    <w:p w14:paraId="52D838DC" w14:textId="4854EDFF" w:rsidR="00630522" w:rsidRDefault="00630522" w:rsidP="00630522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7B3CDA">
        <w:rPr>
          <w:rFonts w:ascii="Times New Roman" w:hAnsi="Times New Roman" w:cs="Times New Roman"/>
          <w:bCs/>
        </w:rPr>
        <w:t>Kaynak: Çobanoğlu Aktan (b.t.)</w:t>
      </w:r>
      <w:r>
        <w:rPr>
          <w:rFonts w:ascii="Times New Roman" w:hAnsi="Times New Roman" w:cs="Times New Roman"/>
          <w:bCs/>
        </w:rPr>
        <w:t>.</w:t>
      </w:r>
    </w:p>
    <w:p w14:paraId="7D3B2739" w14:textId="615CC2DF" w:rsidR="003B7986" w:rsidRDefault="003B7986" w:rsidP="00630522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3EACC6F2" w14:textId="0558F4E7" w:rsidR="003B7986" w:rsidRDefault="003B7986" w:rsidP="00630522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40B8043B" w14:textId="6E871BC1" w:rsidR="003B7986" w:rsidRDefault="003B7986" w:rsidP="00630522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5040B086" w14:textId="5CC0F6CB" w:rsidR="003B7986" w:rsidRDefault="003B7986" w:rsidP="00630522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71C8BC15" w14:textId="3CE478E0" w:rsidR="003B7986" w:rsidRDefault="003B7986" w:rsidP="00630522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23FDFDF9" w14:textId="6204EFB4" w:rsidR="003B7986" w:rsidRDefault="003B7986" w:rsidP="00630522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726CB9B5" w14:textId="501D557B" w:rsidR="003B7986" w:rsidRDefault="003B7986" w:rsidP="00630522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10652BEC" w14:textId="1452C737" w:rsidR="003B7986" w:rsidRDefault="003B7986" w:rsidP="00630522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46B15196" w14:textId="1B93C1B5" w:rsidR="003B7986" w:rsidRDefault="003B7986" w:rsidP="00630522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E7B0AE8" w14:textId="215E2B11" w:rsidR="003B7986" w:rsidRDefault="003B7986" w:rsidP="00630522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34A6FB46" w14:textId="05028CF1" w:rsidR="003B7986" w:rsidRDefault="003B7986" w:rsidP="00630522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4DE5AB3A" w14:textId="7EE6BA51" w:rsidR="003B7986" w:rsidRDefault="003B7986" w:rsidP="00630522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7486A4FE" w14:textId="77777777" w:rsidR="003B7986" w:rsidRPr="007B3CDA" w:rsidRDefault="003B7986" w:rsidP="00630522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320DA38F" w14:textId="5FF5E3AC" w:rsidR="00B80EC9" w:rsidRPr="00890E2A" w:rsidRDefault="003B7986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 xml:space="preserve">EK 3.B. </w:t>
      </w:r>
      <w:r w:rsidR="009A09D5" w:rsidRPr="00890E2A">
        <w:rPr>
          <w:rFonts w:ascii="Times New Roman" w:hAnsi="Times New Roman" w:cs="Times New Roman"/>
          <w:b/>
          <w:bCs/>
          <w:u w:val="single"/>
        </w:rPr>
        <w:t>Analitik Rubrik Örneği (II)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0"/>
        <w:gridCol w:w="1647"/>
        <w:gridCol w:w="1625"/>
        <w:gridCol w:w="1625"/>
        <w:gridCol w:w="1445"/>
        <w:gridCol w:w="1334"/>
      </w:tblGrid>
      <w:tr w:rsidR="003B7986" w14:paraId="6DF3AB3E" w14:textId="639C9421" w:rsidTr="003B7986">
        <w:tc>
          <w:tcPr>
            <w:tcW w:w="1380" w:type="dxa"/>
          </w:tcPr>
          <w:p w14:paraId="6ABCC19C" w14:textId="71F73F8B" w:rsidR="003B7986" w:rsidRDefault="003B7986" w:rsidP="00016E2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Ölçütler</w:t>
            </w:r>
          </w:p>
        </w:tc>
        <w:tc>
          <w:tcPr>
            <w:tcW w:w="1647" w:type="dxa"/>
          </w:tcPr>
          <w:p w14:paraId="665C6A04" w14:textId="34010B6E" w:rsidR="003B7986" w:rsidRDefault="003B7986" w:rsidP="00016E25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puan</w:t>
            </w:r>
          </w:p>
        </w:tc>
        <w:tc>
          <w:tcPr>
            <w:tcW w:w="1625" w:type="dxa"/>
          </w:tcPr>
          <w:p w14:paraId="025C0E53" w14:textId="0FBBB252" w:rsidR="003B7986" w:rsidRDefault="003B7986" w:rsidP="00016E25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puan</w:t>
            </w:r>
          </w:p>
        </w:tc>
        <w:tc>
          <w:tcPr>
            <w:tcW w:w="1625" w:type="dxa"/>
          </w:tcPr>
          <w:p w14:paraId="209E24BA" w14:textId="33FC2205" w:rsidR="003B7986" w:rsidRDefault="003B7986" w:rsidP="00016E25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puan</w:t>
            </w:r>
          </w:p>
        </w:tc>
        <w:tc>
          <w:tcPr>
            <w:tcW w:w="1445" w:type="dxa"/>
          </w:tcPr>
          <w:p w14:paraId="45FC5322" w14:textId="6316F0F8" w:rsidR="003B7986" w:rsidRDefault="003B7986" w:rsidP="00016E25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puan</w:t>
            </w:r>
          </w:p>
        </w:tc>
        <w:tc>
          <w:tcPr>
            <w:tcW w:w="1334" w:type="dxa"/>
          </w:tcPr>
          <w:p w14:paraId="08EBB093" w14:textId="591CFD68" w:rsidR="003B7986" w:rsidRDefault="003B7986" w:rsidP="00016E25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</w:tr>
      <w:tr w:rsidR="003B7986" w14:paraId="794FA45B" w14:textId="54E1B12C" w:rsidTr="003B7986">
        <w:tc>
          <w:tcPr>
            <w:tcW w:w="1380" w:type="dxa"/>
          </w:tcPr>
          <w:p w14:paraId="37FD58CB" w14:textId="141A3088" w:rsidR="003B7986" w:rsidRPr="00B80EC9" w:rsidRDefault="003B7986" w:rsidP="00016E2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Ölçüt 1</w:t>
            </w:r>
          </w:p>
        </w:tc>
        <w:tc>
          <w:tcPr>
            <w:tcW w:w="1647" w:type="dxa"/>
          </w:tcPr>
          <w:p w14:paraId="0D44338C" w14:textId="5B44886F" w:rsidR="003B7986" w:rsidRPr="00B80EC9" w:rsidRDefault="003B7986" w:rsidP="00016E2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Performansın başlangıç seviyesi gösterilmiştir.</w:t>
            </w:r>
          </w:p>
        </w:tc>
        <w:tc>
          <w:tcPr>
            <w:tcW w:w="1625" w:type="dxa"/>
          </w:tcPr>
          <w:p w14:paraId="0C7A467F" w14:textId="6C9E82FC" w:rsidR="003B7986" w:rsidRPr="00B80EC9" w:rsidRDefault="003B7986" w:rsidP="00016E2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Performansta üst düzeye doğru bir gelişme gösterilmiştir.</w:t>
            </w:r>
          </w:p>
        </w:tc>
        <w:tc>
          <w:tcPr>
            <w:tcW w:w="1625" w:type="dxa"/>
          </w:tcPr>
          <w:p w14:paraId="49EF384C" w14:textId="275B636B" w:rsidR="003B7986" w:rsidRPr="00B80EC9" w:rsidRDefault="003B7986" w:rsidP="00016E2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Üst düzey bir performans gösterilmiştir. </w:t>
            </w:r>
          </w:p>
        </w:tc>
        <w:tc>
          <w:tcPr>
            <w:tcW w:w="1445" w:type="dxa"/>
          </w:tcPr>
          <w:p w14:paraId="41909081" w14:textId="53215FF1" w:rsidR="003B7986" w:rsidRPr="00B80EC9" w:rsidRDefault="003B7986" w:rsidP="00016E2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 üst düzey bir performans gösterilmiştir.</w:t>
            </w:r>
          </w:p>
        </w:tc>
        <w:tc>
          <w:tcPr>
            <w:tcW w:w="1334" w:type="dxa"/>
          </w:tcPr>
          <w:p w14:paraId="7156C08B" w14:textId="77777777" w:rsidR="003B7986" w:rsidRPr="00B80EC9" w:rsidRDefault="003B7986" w:rsidP="00016E2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B7986" w14:paraId="1E0480F2" w14:textId="2825935A" w:rsidTr="003B7986">
        <w:tc>
          <w:tcPr>
            <w:tcW w:w="1380" w:type="dxa"/>
          </w:tcPr>
          <w:p w14:paraId="7F6134B6" w14:textId="06161C69" w:rsidR="003B7986" w:rsidRPr="00B80EC9" w:rsidRDefault="003B7986" w:rsidP="003B798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Ölçüt 2</w:t>
            </w:r>
          </w:p>
        </w:tc>
        <w:tc>
          <w:tcPr>
            <w:tcW w:w="1647" w:type="dxa"/>
          </w:tcPr>
          <w:p w14:paraId="4F301B7C" w14:textId="483D7720" w:rsidR="003B7986" w:rsidRPr="00B80EC9" w:rsidRDefault="003B7986" w:rsidP="003B798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Performansın başlangıç seviyesi gösterilmiştir.</w:t>
            </w:r>
          </w:p>
        </w:tc>
        <w:tc>
          <w:tcPr>
            <w:tcW w:w="1625" w:type="dxa"/>
          </w:tcPr>
          <w:p w14:paraId="039B3725" w14:textId="731CF023" w:rsidR="003B7986" w:rsidRPr="00B80EC9" w:rsidRDefault="003B7986" w:rsidP="003B798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Performansta üst düzeye doğru bir gelişme gösterilmiştir.</w:t>
            </w:r>
          </w:p>
        </w:tc>
        <w:tc>
          <w:tcPr>
            <w:tcW w:w="1625" w:type="dxa"/>
          </w:tcPr>
          <w:p w14:paraId="749F4AC6" w14:textId="756B796D" w:rsidR="003B7986" w:rsidRPr="009F1B9A" w:rsidRDefault="003B7986" w:rsidP="003B798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Üst düzey bir performans gösterilmiştir. </w:t>
            </w:r>
          </w:p>
        </w:tc>
        <w:tc>
          <w:tcPr>
            <w:tcW w:w="1445" w:type="dxa"/>
          </w:tcPr>
          <w:p w14:paraId="62A8839C" w14:textId="371E3572" w:rsidR="003B7986" w:rsidRPr="009F1B9A" w:rsidRDefault="003B7986" w:rsidP="003B798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 üst düzey bir performans gösterilmiştir.</w:t>
            </w:r>
          </w:p>
        </w:tc>
        <w:tc>
          <w:tcPr>
            <w:tcW w:w="1334" w:type="dxa"/>
          </w:tcPr>
          <w:p w14:paraId="4492AB1A" w14:textId="77777777" w:rsidR="003B7986" w:rsidRPr="009F1B9A" w:rsidRDefault="003B7986" w:rsidP="003B798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B7986" w:rsidRPr="009F1B9A" w14:paraId="7D635A50" w14:textId="49BAE241" w:rsidTr="003B7986">
        <w:tc>
          <w:tcPr>
            <w:tcW w:w="1380" w:type="dxa"/>
          </w:tcPr>
          <w:p w14:paraId="2DD396DC" w14:textId="066EDD32" w:rsidR="003B7986" w:rsidRPr="009F1B9A" w:rsidRDefault="003B7986" w:rsidP="003B798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Ölçüt 3</w:t>
            </w:r>
          </w:p>
        </w:tc>
        <w:tc>
          <w:tcPr>
            <w:tcW w:w="1647" w:type="dxa"/>
          </w:tcPr>
          <w:p w14:paraId="294F52AF" w14:textId="484E5F29" w:rsidR="003B7986" w:rsidRPr="009F1B9A" w:rsidRDefault="003B7986" w:rsidP="003B798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Performansın başlangıç seviyesi gösterilmiştir.</w:t>
            </w:r>
          </w:p>
        </w:tc>
        <w:tc>
          <w:tcPr>
            <w:tcW w:w="1625" w:type="dxa"/>
          </w:tcPr>
          <w:p w14:paraId="6323D877" w14:textId="438ED091" w:rsidR="003B7986" w:rsidRPr="009F1B9A" w:rsidRDefault="003B7986" w:rsidP="003B798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Performansta üst düzeye doğru bir gelişme gösterilmiştir.</w:t>
            </w:r>
          </w:p>
        </w:tc>
        <w:tc>
          <w:tcPr>
            <w:tcW w:w="1625" w:type="dxa"/>
          </w:tcPr>
          <w:p w14:paraId="713445B6" w14:textId="42EF5DE0" w:rsidR="003B7986" w:rsidRPr="009F1B9A" w:rsidRDefault="003B7986" w:rsidP="003B798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Üst düzey bir performans gösterilmiştir. </w:t>
            </w:r>
          </w:p>
        </w:tc>
        <w:tc>
          <w:tcPr>
            <w:tcW w:w="1445" w:type="dxa"/>
          </w:tcPr>
          <w:p w14:paraId="789CEA33" w14:textId="73F12AC5" w:rsidR="003B7986" w:rsidRDefault="003B7986" w:rsidP="003B798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 üst düzey bir performans gösterilmiştir.</w:t>
            </w:r>
          </w:p>
        </w:tc>
        <w:tc>
          <w:tcPr>
            <w:tcW w:w="1334" w:type="dxa"/>
          </w:tcPr>
          <w:p w14:paraId="2186C157" w14:textId="77777777" w:rsidR="003B7986" w:rsidRDefault="003B7986" w:rsidP="003B798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B7986" w:rsidRPr="009F1B9A" w14:paraId="6C179FBF" w14:textId="49B3E565" w:rsidTr="003B7986">
        <w:tc>
          <w:tcPr>
            <w:tcW w:w="1380" w:type="dxa"/>
          </w:tcPr>
          <w:p w14:paraId="678CB15C" w14:textId="694D19C0" w:rsidR="003B7986" w:rsidRPr="009F1B9A" w:rsidRDefault="003B7986" w:rsidP="003B798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Ölçüt 4</w:t>
            </w:r>
          </w:p>
        </w:tc>
        <w:tc>
          <w:tcPr>
            <w:tcW w:w="1647" w:type="dxa"/>
          </w:tcPr>
          <w:p w14:paraId="1B7D11D5" w14:textId="23195801" w:rsidR="003B7986" w:rsidRPr="009F1B9A" w:rsidRDefault="003B7986" w:rsidP="003B798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Performansın başlangıç seviyesi gösterilmiştir.</w:t>
            </w:r>
          </w:p>
        </w:tc>
        <w:tc>
          <w:tcPr>
            <w:tcW w:w="1625" w:type="dxa"/>
          </w:tcPr>
          <w:p w14:paraId="2821D213" w14:textId="47CD0318" w:rsidR="003B7986" w:rsidRPr="009F1B9A" w:rsidRDefault="003B7986" w:rsidP="003B798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Performansta üst düzeye doğru bir gelişme gösterilmiştir.</w:t>
            </w:r>
          </w:p>
        </w:tc>
        <w:tc>
          <w:tcPr>
            <w:tcW w:w="1625" w:type="dxa"/>
          </w:tcPr>
          <w:p w14:paraId="3484F77F" w14:textId="56F88E62" w:rsidR="003B7986" w:rsidRPr="009F1B9A" w:rsidRDefault="003B7986" w:rsidP="003B798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Üst düzey bir performans gösterilmiştir. </w:t>
            </w:r>
          </w:p>
        </w:tc>
        <w:tc>
          <w:tcPr>
            <w:tcW w:w="1445" w:type="dxa"/>
          </w:tcPr>
          <w:p w14:paraId="24749FFE" w14:textId="187B2C08" w:rsidR="003B7986" w:rsidRDefault="003B7986" w:rsidP="003B798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 üst düzey bir performans gösterilmiştir.</w:t>
            </w:r>
          </w:p>
        </w:tc>
        <w:tc>
          <w:tcPr>
            <w:tcW w:w="1334" w:type="dxa"/>
          </w:tcPr>
          <w:p w14:paraId="157435C7" w14:textId="77777777" w:rsidR="003B7986" w:rsidRDefault="003B7986" w:rsidP="003B798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FD8519D" w14:textId="451F3999" w:rsidR="003B7986" w:rsidRPr="003B7986" w:rsidRDefault="003B7986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Kaynak: Güler, </w:t>
      </w:r>
      <w:r w:rsidR="00977EEB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2017</w:t>
      </w:r>
      <w:r w:rsidR="00977EEB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.</w:t>
      </w:r>
    </w:p>
    <w:p w14:paraId="7B649CBE" w14:textId="69607071" w:rsidR="003B7986" w:rsidRDefault="003B7986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33C695E3" w14:textId="64710273" w:rsidR="000B6E76" w:rsidRDefault="000B6E76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5E77DF93" w14:textId="37C8F686" w:rsidR="000B6E76" w:rsidRDefault="000B6E76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33A650A4" w14:textId="0E7074E1" w:rsidR="000B6E76" w:rsidRDefault="000B6E76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B40924A" w14:textId="4738DD5A" w:rsidR="000B6E76" w:rsidRDefault="000B6E76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6B908F93" w14:textId="23E0D7FD" w:rsidR="000B6E76" w:rsidRDefault="000B6E76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03CAD9CF" w14:textId="181285F6" w:rsidR="000B6E76" w:rsidRDefault="000B6E76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19A9E4D8" w14:textId="2A82340B" w:rsidR="000B6E76" w:rsidRPr="00890E2A" w:rsidRDefault="000B6E76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 xml:space="preserve">EK 3.C. </w:t>
      </w:r>
      <w:r w:rsidR="009A09D5" w:rsidRPr="00890E2A">
        <w:rPr>
          <w:rFonts w:ascii="Times New Roman" w:hAnsi="Times New Roman" w:cs="Times New Roman"/>
          <w:b/>
          <w:bCs/>
          <w:u w:val="single"/>
        </w:rPr>
        <w:t>Analitik Rubrik Örneği (III)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1414"/>
        <w:gridCol w:w="1421"/>
        <w:gridCol w:w="3107"/>
      </w:tblGrid>
      <w:tr w:rsidR="000B6E76" w14:paraId="7287A43A" w14:textId="77777777" w:rsidTr="003403C1">
        <w:tc>
          <w:tcPr>
            <w:tcW w:w="3114" w:type="dxa"/>
          </w:tcPr>
          <w:p w14:paraId="34A689AB" w14:textId="35549040" w:rsidR="000B6E76" w:rsidRPr="00642265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2265">
              <w:rPr>
                <w:rFonts w:ascii="Times New Roman" w:hAnsi="Times New Roman" w:cs="Times New Roman"/>
                <w:b/>
                <w:bCs/>
              </w:rPr>
              <w:t>Ölçütler</w:t>
            </w:r>
          </w:p>
        </w:tc>
        <w:tc>
          <w:tcPr>
            <w:tcW w:w="1414" w:type="dxa"/>
          </w:tcPr>
          <w:p w14:paraId="73FC384A" w14:textId="03E81D7F" w:rsidR="000B6E76" w:rsidRPr="00642265" w:rsidRDefault="000B6E76" w:rsidP="00642265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265">
              <w:rPr>
                <w:rFonts w:ascii="Times New Roman" w:hAnsi="Times New Roman" w:cs="Times New Roman"/>
                <w:b/>
                <w:bCs/>
              </w:rPr>
              <w:t>Puan</w:t>
            </w:r>
          </w:p>
        </w:tc>
        <w:tc>
          <w:tcPr>
            <w:tcW w:w="1421" w:type="dxa"/>
          </w:tcPr>
          <w:p w14:paraId="2E08608D" w14:textId="4F0084C5" w:rsidR="000B6E76" w:rsidRPr="00642265" w:rsidRDefault="000B6E76" w:rsidP="00642265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265">
              <w:rPr>
                <w:rFonts w:ascii="Times New Roman" w:hAnsi="Times New Roman" w:cs="Times New Roman"/>
                <w:b/>
                <w:bCs/>
              </w:rPr>
              <w:t>Ödev puanı</w:t>
            </w:r>
          </w:p>
        </w:tc>
        <w:tc>
          <w:tcPr>
            <w:tcW w:w="3107" w:type="dxa"/>
          </w:tcPr>
          <w:p w14:paraId="126CC9D5" w14:textId="3689ECAB" w:rsidR="000B6E76" w:rsidRPr="00642265" w:rsidRDefault="000B6E76" w:rsidP="00642265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265">
              <w:rPr>
                <w:rFonts w:ascii="Times New Roman" w:hAnsi="Times New Roman" w:cs="Times New Roman"/>
                <w:b/>
                <w:bCs/>
              </w:rPr>
              <w:t xml:space="preserve">İlave </w:t>
            </w:r>
            <w:r w:rsidR="00261D29" w:rsidRPr="00642265">
              <w:rPr>
                <w:rFonts w:ascii="Times New Roman" w:hAnsi="Times New Roman" w:cs="Times New Roman"/>
                <w:b/>
                <w:bCs/>
              </w:rPr>
              <w:t>açıklama(lar)</w:t>
            </w:r>
          </w:p>
        </w:tc>
      </w:tr>
      <w:tr w:rsidR="000B6E76" w14:paraId="6869198F" w14:textId="77777777" w:rsidTr="003403C1">
        <w:tc>
          <w:tcPr>
            <w:tcW w:w="3114" w:type="dxa"/>
          </w:tcPr>
          <w:p w14:paraId="58B43995" w14:textId="7E0B6A00" w:rsidR="000B6E76" w:rsidRDefault="00261D29" w:rsidP="00261D29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Ödev/proje, kılavuzda belirtilen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içeriğ</w:t>
            </w:r>
            <w:r w:rsidRPr="00261D29">
              <w:rPr>
                <w:rFonts w:ascii="Times New Roman" w:hAnsi="Times New Roman" w:cs="Times New Roman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/>
                <w:bCs/>
              </w:rPr>
              <w:t xml:space="preserve"> uygun olarak hazırlanmıştır.</w:t>
            </w:r>
          </w:p>
        </w:tc>
        <w:tc>
          <w:tcPr>
            <w:tcW w:w="1414" w:type="dxa"/>
          </w:tcPr>
          <w:p w14:paraId="1511F45B" w14:textId="1BAFFBC4" w:rsidR="000B6E76" w:rsidRDefault="00261D29" w:rsidP="00642265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21" w:type="dxa"/>
          </w:tcPr>
          <w:p w14:paraId="6CD7F7C2" w14:textId="77777777" w:rsidR="000B6E76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7" w:type="dxa"/>
          </w:tcPr>
          <w:p w14:paraId="3448D03A" w14:textId="77777777" w:rsidR="000B6E76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6E76" w14:paraId="129A4666" w14:textId="77777777" w:rsidTr="003403C1">
        <w:tc>
          <w:tcPr>
            <w:tcW w:w="3114" w:type="dxa"/>
          </w:tcPr>
          <w:p w14:paraId="230670A5" w14:textId="3E9EF955" w:rsidR="000B6E76" w:rsidRDefault="00261D29" w:rsidP="00261D29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Ödev/proje, kılavuzda belirtilen </w:t>
            </w:r>
            <w:r w:rsidRPr="00261D29">
              <w:rPr>
                <w:rFonts w:ascii="Times New Roman" w:hAnsi="Times New Roman" w:cs="Times New Roman"/>
                <w:b/>
                <w:bCs/>
                <w:i/>
              </w:rPr>
              <w:t>biçim esaslarına</w:t>
            </w:r>
            <w:r>
              <w:rPr>
                <w:rFonts w:ascii="Times New Roman" w:hAnsi="Times New Roman" w:cs="Times New Roman"/>
                <w:bCs/>
              </w:rPr>
              <w:t xml:space="preserve"> uygun olarak hazırlanmıştır.</w:t>
            </w:r>
          </w:p>
        </w:tc>
        <w:tc>
          <w:tcPr>
            <w:tcW w:w="1414" w:type="dxa"/>
          </w:tcPr>
          <w:p w14:paraId="491C40C8" w14:textId="7BA40B4A" w:rsidR="000B6E76" w:rsidRDefault="00095D02" w:rsidP="00642265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21" w:type="dxa"/>
          </w:tcPr>
          <w:p w14:paraId="5BEE2680" w14:textId="77777777" w:rsidR="000B6E76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7" w:type="dxa"/>
          </w:tcPr>
          <w:p w14:paraId="5A47E147" w14:textId="77777777" w:rsidR="000B6E76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6E76" w14:paraId="3C063D4B" w14:textId="77777777" w:rsidTr="003403C1">
        <w:tc>
          <w:tcPr>
            <w:tcW w:w="3114" w:type="dxa"/>
          </w:tcPr>
          <w:p w14:paraId="438B7638" w14:textId="55DF0D68" w:rsidR="000B6E76" w:rsidRDefault="00261D29" w:rsidP="00095D02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Ödev/p</w:t>
            </w:r>
            <w:r w:rsidR="00095D02">
              <w:rPr>
                <w:rFonts w:ascii="Times New Roman" w:hAnsi="Times New Roman" w:cs="Times New Roman"/>
                <w:bCs/>
              </w:rPr>
              <w:t xml:space="preserve">roje içerisinde yeterli sayıda </w:t>
            </w:r>
            <w:r>
              <w:rPr>
                <w:rFonts w:ascii="Times New Roman" w:hAnsi="Times New Roman" w:cs="Times New Roman"/>
                <w:bCs/>
              </w:rPr>
              <w:t xml:space="preserve">destekleyici görseller </w:t>
            </w:r>
            <w:r w:rsidR="00095D02">
              <w:rPr>
                <w:rFonts w:ascii="Times New Roman" w:hAnsi="Times New Roman" w:cs="Times New Roman"/>
                <w:bCs/>
              </w:rPr>
              <w:t>(tablo, şekil, resim gibi) kullanılmıştır</w:t>
            </w:r>
          </w:p>
        </w:tc>
        <w:tc>
          <w:tcPr>
            <w:tcW w:w="1414" w:type="dxa"/>
          </w:tcPr>
          <w:p w14:paraId="584320E7" w14:textId="6903F44F" w:rsidR="000B6E76" w:rsidRDefault="00095D02" w:rsidP="00642265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21" w:type="dxa"/>
          </w:tcPr>
          <w:p w14:paraId="2252209A" w14:textId="77777777" w:rsidR="000B6E76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7" w:type="dxa"/>
          </w:tcPr>
          <w:p w14:paraId="43B96FE3" w14:textId="77777777" w:rsidR="000B6E76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6E76" w14:paraId="0C3AB340" w14:textId="77777777" w:rsidTr="003403C1">
        <w:tc>
          <w:tcPr>
            <w:tcW w:w="3114" w:type="dxa"/>
          </w:tcPr>
          <w:p w14:paraId="566A3A51" w14:textId="3FB9D73A" w:rsidR="000B6E76" w:rsidRDefault="00095D02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Ödev/proje içeriği güncel kaynaklarla desteklenmiştir.</w:t>
            </w:r>
          </w:p>
        </w:tc>
        <w:tc>
          <w:tcPr>
            <w:tcW w:w="1414" w:type="dxa"/>
          </w:tcPr>
          <w:p w14:paraId="444C079F" w14:textId="4F92B9C1" w:rsidR="000B6E76" w:rsidRDefault="00095D02" w:rsidP="00642265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21" w:type="dxa"/>
          </w:tcPr>
          <w:p w14:paraId="33CD4291" w14:textId="77777777" w:rsidR="000B6E76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7" w:type="dxa"/>
          </w:tcPr>
          <w:p w14:paraId="647F8C6A" w14:textId="77777777" w:rsidR="000B6E76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6E76" w14:paraId="64622ECF" w14:textId="77777777" w:rsidTr="003403C1">
        <w:tc>
          <w:tcPr>
            <w:tcW w:w="3114" w:type="dxa"/>
          </w:tcPr>
          <w:p w14:paraId="42FB5193" w14:textId="7A8AF115" w:rsidR="000B6E76" w:rsidRDefault="00095D02" w:rsidP="00095D02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Ödev/projede kaynak çeşitlendirmesi yapılmış olup, yeterli sayıda kaynak kullanılmıştır.</w:t>
            </w:r>
          </w:p>
        </w:tc>
        <w:tc>
          <w:tcPr>
            <w:tcW w:w="1414" w:type="dxa"/>
          </w:tcPr>
          <w:p w14:paraId="3E755E80" w14:textId="6CC0A766" w:rsidR="000B6E76" w:rsidRDefault="00095D02" w:rsidP="00642265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21" w:type="dxa"/>
          </w:tcPr>
          <w:p w14:paraId="37B73622" w14:textId="77777777" w:rsidR="000B6E76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7" w:type="dxa"/>
          </w:tcPr>
          <w:p w14:paraId="0AA483D5" w14:textId="77777777" w:rsidR="000B6E76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6E76" w14:paraId="0C2213A0" w14:textId="77777777" w:rsidTr="003403C1">
        <w:tc>
          <w:tcPr>
            <w:tcW w:w="3114" w:type="dxa"/>
          </w:tcPr>
          <w:p w14:paraId="25AAB064" w14:textId="18A1FFCD" w:rsidR="000B6E76" w:rsidRDefault="00642265" w:rsidP="00642265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Ödev/projenin intihal oranı, yüzde 30’un altındadır.</w:t>
            </w:r>
          </w:p>
        </w:tc>
        <w:tc>
          <w:tcPr>
            <w:tcW w:w="1414" w:type="dxa"/>
          </w:tcPr>
          <w:p w14:paraId="203DA31A" w14:textId="203E7011" w:rsidR="000B6E76" w:rsidRDefault="00642265" w:rsidP="00642265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21" w:type="dxa"/>
          </w:tcPr>
          <w:p w14:paraId="77A6EDD0" w14:textId="77777777" w:rsidR="000B6E76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7" w:type="dxa"/>
          </w:tcPr>
          <w:p w14:paraId="59FE4ECE" w14:textId="77777777" w:rsidR="000B6E76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6E76" w14:paraId="2C9DD6FE" w14:textId="77777777" w:rsidTr="003403C1">
        <w:tc>
          <w:tcPr>
            <w:tcW w:w="3114" w:type="dxa"/>
          </w:tcPr>
          <w:p w14:paraId="12578BFD" w14:textId="59310D3B" w:rsidR="000B6E76" w:rsidRDefault="00642265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Ödev/proje, özgündür.</w:t>
            </w:r>
          </w:p>
        </w:tc>
        <w:tc>
          <w:tcPr>
            <w:tcW w:w="1414" w:type="dxa"/>
          </w:tcPr>
          <w:p w14:paraId="43A2187D" w14:textId="1DCC0503" w:rsidR="000B6E76" w:rsidRDefault="00642265" w:rsidP="00642265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21" w:type="dxa"/>
          </w:tcPr>
          <w:p w14:paraId="3C925A5D" w14:textId="77777777" w:rsidR="000B6E76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7" w:type="dxa"/>
          </w:tcPr>
          <w:p w14:paraId="55A16B4A" w14:textId="77777777" w:rsidR="000B6E76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6E76" w14:paraId="277E7933" w14:textId="77777777" w:rsidTr="003403C1">
        <w:tc>
          <w:tcPr>
            <w:tcW w:w="3114" w:type="dxa"/>
          </w:tcPr>
          <w:p w14:paraId="3E4D9156" w14:textId="21AA5FE2" w:rsidR="000B6E76" w:rsidRDefault="00642265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Ödev/proje, öğrencilerin yaratıcılığını göstermektedir.</w:t>
            </w:r>
          </w:p>
        </w:tc>
        <w:tc>
          <w:tcPr>
            <w:tcW w:w="1414" w:type="dxa"/>
          </w:tcPr>
          <w:p w14:paraId="40CD5986" w14:textId="7E63ED73" w:rsidR="000B6E76" w:rsidRDefault="00642265" w:rsidP="00642265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21" w:type="dxa"/>
          </w:tcPr>
          <w:p w14:paraId="20F035E2" w14:textId="77777777" w:rsidR="000B6E76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7" w:type="dxa"/>
          </w:tcPr>
          <w:p w14:paraId="3A4FEE87" w14:textId="77777777" w:rsidR="000B6E76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B6E76" w14:paraId="64D6D262" w14:textId="77777777" w:rsidTr="003403C1">
        <w:tc>
          <w:tcPr>
            <w:tcW w:w="3114" w:type="dxa"/>
          </w:tcPr>
          <w:p w14:paraId="39FC704C" w14:textId="0162311A" w:rsidR="000B6E76" w:rsidRDefault="003403C1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Toplam</w:t>
            </w:r>
          </w:p>
        </w:tc>
        <w:tc>
          <w:tcPr>
            <w:tcW w:w="1414" w:type="dxa"/>
          </w:tcPr>
          <w:p w14:paraId="246CD420" w14:textId="4C1FA7EC" w:rsidR="000B6E76" w:rsidRDefault="003403C1" w:rsidP="003403C1">
            <w:pPr>
              <w:tabs>
                <w:tab w:val="left" w:pos="0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21" w:type="dxa"/>
          </w:tcPr>
          <w:p w14:paraId="7E129228" w14:textId="77777777" w:rsidR="000B6E76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7" w:type="dxa"/>
          </w:tcPr>
          <w:p w14:paraId="297E1420" w14:textId="77777777" w:rsidR="000B6E76" w:rsidRDefault="000B6E76" w:rsidP="007D4FA3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C94E746" w14:textId="1B228FBE" w:rsidR="003B7986" w:rsidRDefault="003B7986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34199E89" w14:textId="23B2F905" w:rsidR="00567F9D" w:rsidRDefault="00567F9D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2407F602" w14:textId="60755F40" w:rsidR="009A09D5" w:rsidRDefault="009A09D5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</w:p>
    <w:p w14:paraId="11D400C1" w14:textId="77777777" w:rsidR="009A09D5" w:rsidRDefault="009A09D5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7194D658" w14:textId="5F43A471" w:rsidR="00C87BB1" w:rsidRPr="007D4FA3" w:rsidRDefault="005D76DB" w:rsidP="007D4FA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EK 4</w:t>
      </w:r>
      <w:r w:rsidR="005E7D91" w:rsidRPr="007D4FA3">
        <w:rPr>
          <w:rFonts w:ascii="Times New Roman" w:hAnsi="Times New Roman" w:cs="Times New Roman"/>
          <w:b/>
          <w:bCs/>
        </w:rPr>
        <w:t xml:space="preserve">. </w:t>
      </w:r>
      <w:r w:rsidR="009A09D5" w:rsidRPr="007D4FA3">
        <w:rPr>
          <w:rFonts w:ascii="Times New Roman" w:hAnsi="Times New Roman" w:cs="Times New Roman"/>
          <w:b/>
          <w:bCs/>
        </w:rPr>
        <w:t>Kontrol Listesi Örneği</w:t>
      </w:r>
    </w:p>
    <w:p w14:paraId="4BD5FEAB" w14:textId="7C6B970F" w:rsidR="005E7D91" w:rsidRPr="00890E2A" w:rsidRDefault="00D474EA" w:rsidP="00C87BB1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>EK 4.A. Sözlü Sunum İçin Ö</w:t>
      </w:r>
      <w:r w:rsidR="005E7D91" w:rsidRPr="00890E2A">
        <w:rPr>
          <w:rFonts w:ascii="Times New Roman" w:hAnsi="Times New Roman" w:cs="Times New Roman"/>
          <w:b/>
          <w:bCs/>
          <w:u w:val="single"/>
        </w:rPr>
        <w:t xml:space="preserve">rnek </w:t>
      </w:r>
      <w:r w:rsidRPr="00890E2A">
        <w:rPr>
          <w:rFonts w:ascii="Times New Roman" w:hAnsi="Times New Roman" w:cs="Times New Roman"/>
          <w:b/>
          <w:bCs/>
          <w:u w:val="single"/>
        </w:rPr>
        <w:t>Kontrol L</w:t>
      </w:r>
      <w:r w:rsidR="005E7D91" w:rsidRPr="00890E2A">
        <w:rPr>
          <w:rFonts w:ascii="Times New Roman" w:hAnsi="Times New Roman" w:cs="Times New Roman"/>
          <w:b/>
          <w:bCs/>
          <w:u w:val="single"/>
        </w:rPr>
        <w:t>istesi</w:t>
      </w:r>
    </w:p>
    <w:tbl>
      <w:tblPr>
        <w:tblStyle w:val="TabloKlavuzu"/>
        <w:tblW w:w="9182" w:type="dxa"/>
        <w:tblInd w:w="-5" w:type="dxa"/>
        <w:tblLook w:val="04A0" w:firstRow="1" w:lastRow="0" w:firstColumn="1" w:lastColumn="0" w:noHBand="0" w:noVBand="1"/>
      </w:tblPr>
      <w:tblGrid>
        <w:gridCol w:w="5992"/>
        <w:gridCol w:w="1559"/>
        <w:gridCol w:w="1623"/>
        <w:gridCol w:w="8"/>
      </w:tblGrid>
      <w:tr w:rsidR="007D4FA3" w14:paraId="5258094D" w14:textId="77777777" w:rsidTr="007D4FA3">
        <w:tc>
          <w:tcPr>
            <w:tcW w:w="9182" w:type="dxa"/>
            <w:gridSpan w:val="4"/>
          </w:tcPr>
          <w:p w14:paraId="0A926AD5" w14:textId="77777777" w:rsidR="007D4FA3" w:rsidRDefault="007D4FA3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4FA3">
              <w:rPr>
                <w:rFonts w:ascii="Times New Roman" w:hAnsi="Times New Roman" w:cs="Times New Roman"/>
                <w:b/>
                <w:bCs/>
              </w:rPr>
              <w:t>Öğrencinin Adı Soyadı:</w:t>
            </w:r>
          </w:p>
          <w:p w14:paraId="759438E8" w14:textId="3D64A529" w:rsidR="007D4FA3" w:rsidRPr="007D4FA3" w:rsidRDefault="007D4FA3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Tarih:</w:t>
            </w:r>
          </w:p>
        </w:tc>
      </w:tr>
      <w:tr w:rsidR="007D4FA3" w14:paraId="7FBDC1C9" w14:textId="77777777" w:rsidTr="007D4FA3">
        <w:trPr>
          <w:gridAfter w:val="1"/>
          <w:wAfter w:w="8" w:type="dxa"/>
        </w:trPr>
        <w:tc>
          <w:tcPr>
            <w:tcW w:w="5992" w:type="dxa"/>
            <w:vAlign w:val="center"/>
          </w:tcPr>
          <w:p w14:paraId="3F965552" w14:textId="565A4455" w:rsidR="007D4FA3" w:rsidRPr="007D4FA3" w:rsidRDefault="007D4FA3" w:rsidP="007D4FA3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D4FA3">
              <w:rPr>
                <w:rFonts w:ascii="Times New Roman" w:hAnsi="Times New Roman" w:cs="Times New Roman"/>
                <w:b/>
                <w:bCs/>
              </w:rPr>
              <w:t>Ölçütler</w:t>
            </w:r>
          </w:p>
        </w:tc>
        <w:tc>
          <w:tcPr>
            <w:tcW w:w="1559" w:type="dxa"/>
            <w:vAlign w:val="center"/>
          </w:tcPr>
          <w:p w14:paraId="05540BD3" w14:textId="6D7916D3" w:rsidR="007D4FA3" w:rsidRPr="007D4FA3" w:rsidRDefault="007D4FA3" w:rsidP="007D4FA3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FA3">
              <w:rPr>
                <w:rFonts w:ascii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1623" w:type="dxa"/>
            <w:vAlign w:val="center"/>
          </w:tcPr>
          <w:p w14:paraId="045659C0" w14:textId="2C493512" w:rsidR="007D4FA3" w:rsidRPr="007D4FA3" w:rsidRDefault="007D4FA3" w:rsidP="007D4FA3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FA3">
              <w:rPr>
                <w:rFonts w:ascii="Times New Roman" w:hAnsi="Times New Roman" w:cs="Times New Roman"/>
                <w:b/>
                <w:bCs/>
              </w:rPr>
              <w:t>Hayır</w:t>
            </w:r>
          </w:p>
        </w:tc>
      </w:tr>
      <w:tr w:rsidR="00EB2CB7" w14:paraId="6AC880E4" w14:textId="77777777" w:rsidTr="007D4FA3">
        <w:trPr>
          <w:gridAfter w:val="1"/>
          <w:wAfter w:w="8" w:type="dxa"/>
        </w:trPr>
        <w:tc>
          <w:tcPr>
            <w:tcW w:w="5992" w:type="dxa"/>
          </w:tcPr>
          <w:p w14:paraId="6F72C417" w14:textId="0DDC66AC" w:rsidR="00EB2CB7" w:rsidRDefault="00EB2CB7" w:rsidP="00EB2CB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Göz teması kurdu.</w:t>
            </w:r>
          </w:p>
        </w:tc>
        <w:tc>
          <w:tcPr>
            <w:tcW w:w="1559" w:type="dxa"/>
          </w:tcPr>
          <w:p w14:paraId="20D9A9C8" w14:textId="77777777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</w:tcPr>
          <w:p w14:paraId="59532835" w14:textId="77777777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B2CB7" w14:paraId="21E61F96" w14:textId="77777777" w:rsidTr="007D4FA3">
        <w:trPr>
          <w:gridAfter w:val="1"/>
          <w:wAfter w:w="8" w:type="dxa"/>
        </w:trPr>
        <w:tc>
          <w:tcPr>
            <w:tcW w:w="5992" w:type="dxa"/>
          </w:tcPr>
          <w:p w14:paraId="29059FB8" w14:textId="3A4BA62F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 sırasında, beden dilini etkili kullandı</w:t>
            </w:r>
          </w:p>
        </w:tc>
        <w:tc>
          <w:tcPr>
            <w:tcW w:w="1559" w:type="dxa"/>
          </w:tcPr>
          <w:p w14:paraId="57CD171B" w14:textId="77777777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</w:tcPr>
          <w:p w14:paraId="71FC48AA" w14:textId="77777777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B2CB7" w14:paraId="23291639" w14:textId="77777777" w:rsidTr="007D4FA3">
        <w:trPr>
          <w:gridAfter w:val="1"/>
          <w:wAfter w:w="8" w:type="dxa"/>
        </w:trPr>
        <w:tc>
          <w:tcPr>
            <w:tcW w:w="5992" w:type="dxa"/>
          </w:tcPr>
          <w:p w14:paraId="1456947D" w14:textId="21CC859A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Akıcı konuştu.</w:t>
            </w:r>
          </w:p>
        </w:tc>
        <w:tc>
          <w:tcPr>
            <w:tcW w:w="1559" w:type="dxa"/>
          </w:tcPr>
          <w:p w14:paraId="588B2E77" w14:textId="77777777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</w:tcPr>
          <w:p w14:paraId="6E8267C4" w14:textId="77777777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B2CB7" w14:paraId="201D26B1" w14:textId="77777777" w:rsidTr="007D4FA3">
        <w:trPr>
          <w:gridAfter w:val="1"/>
          <w:wAfter w:w="8" w:type="dxa"/>
        </w:trPr>
        <w:tc>
          <w:tcPr>
            <w:tcW w:w="5992" w:type="dxa"/>
          </w:tcPr>
          <w:p w14:paraId="7A464BFD" w14:textId="46CDB67D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Gereksiz tekrarlar yapmadı.</w:t>
            </w:r>
          </w:p>
        </w:tc>
        <w:tc>
          <w:tcPr>
            <w:tcW w:w="1559" w:type="dxa"/>
          </w:tcPr>
          <w:p w14:paraId="75DE2D75" w14:textId="77777777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</w:tcPr>
          <w:p w14:paraId="6782C7C7" w14:textId="77777777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B2CB7" w14:paraId="1AB89504" w14:textId="77777777" w:rsidTr="007D4FA3">
        <w:trPr>
          <w:gridAfter w:val="1"/>
          <w:wAfter w:w="8" w:type="dxa"/>
        </w:trPr>
        <w:tc>
          <w:tcPr>
            <w:tcW w:w="5992" w:type="dxa"/>
          </w:tcPr>
          <w:p w14:paraId="19620FDF" w14:textId="74A5586C" w:rsidR="00EB2CB7" w:rsidRDefault="00EB2CB7" w:rsidP="00EB2CB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Sunumun içeriğini, iyi organize etti.</w:t>
            </w:r>
          </w:p>
        </w:tc>
        <w:tc>
          <w:tcPr>
            <w:tcW w:w="1559" w:type="dxa"/>
          </w:tcPr>
          <w:p w14:paraId="6207A0FF" w14:textId="77777777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</w:tcPr>
          <w:p w14:paraId="59B83F4F" w14:textId="77777777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B2CB7" w14:paraId="77996CFD" w14:textId="77777777" w:rsidTr="007D4FA3">
        <w:trPr>
          <w:gridAfter w:val="1"/>
          <w:wAfter w:w="8" w:type="dxa"/>
        </w:trPr>
        <w:tc>
          <w:tcPr>
            <w:tcW w:w="5992" w:type="dxa"/>
          </w:tcPr>
          <w:p w14:paraId="5A3C4DCE" w14:textId="6D6FADA2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Konu/kavram doğru olarak aktarıldı.</w:t>
            </w:r>
          </w:p>
        </w:tc>
        <w:tc>
          <w:tcPr>
            <w:tcW w:w="1559" w:type="dxa"/>
          </w:tcPr>
          <w:p w14:paraId="5681B20C" w14:textId="77777777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</w:tcPr>
          <w:p w14:paraId="48986ADF" w14:textId="77777777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B2CB7" w14:paraId="62218C30" w14:textId="77777777" w:rsidTr="007D4FA3">
        <w:trPr>
          <w:gridAfter w:val="1"/>
          <w:wAfter w:w="8" w:type="dxa"/>
        </w:trPr>
        <w:tc>
          <w:tcPr>
            <w:tcW w:w="5992" w:type="dxa"/>
          </w:tcPr>
          <w:p w14:paraId="36398622" w14:textId="3A503724" w:rsidR="00EB2CB7" w:rsidRDefault="00EB2CB7" w:rsidP="00EB2CB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Sunum, bir program (powerpoint, prezi, slides, canva gibi) kullanılarak yapıldı</w:t>
            </w:r>
            <w:r w:rsidR="00B17A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</w:tcPr>
          <w:p w14:paraId="57DB8B5C" w14:textId="77777777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</w:tcPr>
          <w:p w14:paraId="1C7E2D6D" w14:textId="77777777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B2CB7" w14:paraId="297B4F72" w14:textId="77777777" w:rsidTr="007D4FA3">
        <w:trPr>
          <w:gridAfter w:val="1"/>
          <w:wAfter w:w="8" w:type="dxa"/>
        </w:trPr>
        <w:tc>
          <w:tcPr>
            <w:tcW w:w="5992" w:type="dxa"/>
          </w:tcPr>
          <w:p w14:paraId="3C0BED1F" w14:textId="6379EC45" w:rsidR="00EB2CB7" w:rsidRDefault="00EB2CB7" w:rsidP="00EB2CB7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Tüm slaytlar, yazım kuralları açısından tutarlıdır.</w:t>
            </w:r>
          </w:p>
        </w:tc>
        <w:tc>
          <w:tcPr>
            <w:tcW w:w="1559" w:type="dxa"/>
          </w:tcPr>
          <w:p w14:paraId="30949661" w14:textId="77777777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</w:tcPr>
          <w:p w14:paraId="4F59D217" w14:textId="77777777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B2CB7" w14:paraId="20CF0130" w14:textId="77777777" w:rsidTr="007D4FA3">
        <w:trPr>
          <w:gridAfter w:val="1"/>
          <w:wAfter w:w="8" w:type="dxa"/>
        </w:trPr>
        <w:tc>
          <w:tcPr>
            <w:tcW w:w="5992" w:type="dxa"/>
          </w:tcPr>
          <w:p w14:paraId="7AA3986F" w14:textId="4BB4C98F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 süresini etkili kullandı.</w:t>
            </w:r>
          </w:p>
        </w:tc>
        <w:tc>
          <w:tcPr>
            <w:tcW w:w="1559" w:type="dxa"/>
          </w:tcPr>
          <w:p w14:paraId="711BDA39" w14:textId="77777777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3" w:type="dxa"/>
          </w:tcPr>
          <w:p w14:paraId="548FBF4E" w14:textId="77777777" w:rsidR="00EB2CB7" w:rsidRDefault="00EB2CB7" w:rsidP="00F33A60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A1A187D" w14:textId="5104A58F" w:rsidR="00F33A60" w:rsidRPr="007B3CDA" w:rsidRDefault="000F0E12" w:rsidP="007B3CDA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7B3CDA">
        <w:rPr>
          <w:rFonts w:ascii="Times New Roman" w:hAnsi="Times New Roman" w:cs="Times New Roman"/>
          <w:bCs/>
        </w:rPr>
        <w:t>Kaynak: Çobanoğlu Aktan</w:t>
      </w:r>
      <w:r w:rsidR="00B17AFB" w:rsidRPr="007B3CDA">
        <w:rPr>
          <w:rFonts w:ascii="Times New Roman" w:hAnsi="Times New Roman" w:cs="Times New Roman"/>
          <w:bCs/>
        </w:rPr>
        <w:t xml:space="preserve"> (b.t.)’den uyarlanmıştır.</w:t>
      </w:r>
    </w:p>
    <w:p w14:paraId="52C3BE3E" w14:textId="468F0EAA" w:rsidR="00B17AFB" w:rsidRDefault="00B17AFB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79325F1B" w14:textId="1C77765D" w:rsidR="00D474EA" w:rsidRDefault="00D474EA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2E048276" w14:textId="7E0DB6F0" w:rsidR="00D474EA" w:rsidRDefault="00D474EA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6F301FBA" w14:textId="243E1D3B" w:rsidR="00D474EA" w:rsidRDefault="00D474EA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7DF4213E" w14:textId="19AC4C4D" w:rsidR="00D474EA" w:rsidRDefault="00D474EA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01F7D45B" w14:textId="1B9A6B3F" w:rsidR="00D474EA" w:rsidRDefault="00D474EA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0E110E9B" w14:textId="3F6A1C10" w:rsidR="00D474EA" w:rsidRDefault="00D474EA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64C35DCA" w14:textId="35F1EF44" w:rsidR="00D474EA" w:rsidRDefault="00D474EA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1D74D83A" w14:textId="2697D85A" w:rsidR="00D474EA" w:rsidRDefault="00D474EA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2A53BFC6" w14:textId="69F0E8EB" w:rsidR="00D474EA" w:rsidRDefault="00D474EA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5A245EFA" w14:textId="405C9455" w:rsidR="00D474EA" w:rsidRDefault="00D474EA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3AB34FDB" w14:textId="6F0347B7" w:rsidR="00D474EA" w:rsidRPr="00890E2A" w:rsidRDefault="00D474EA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 xml:space="preserve">EK 4.B. </w:t>
      </w:r>
      <w:r w:rsidR="00ED4870" w:rsidRPr="00890E2A">
        <w:rPr>
          <w:rFonts w:ascii="Times New Roman" w:hAnsi="Times New Roman" w:cs="Times New Roman"/>
          <w:b/>
          <w:bCs/>
          <w:u w:val="single"/>
        </w:rPr>
        <w:t>Ödev/Proje Değerlendirmesi İçin Kontrol Listesi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5524"/>
        <w:gridCol w:w="1842"/>
        <w:gridCol w:w="1701"/>
      </w:tblGrid>
      <w:tr w:rsidR="00ED4870" w14:paraId="5B454DB6" w14:textId="77777777" w:rsidTr="00ED4870">
        <w:tc>
          <w:tcPr>
            <w:tcW w:w="5524" w:type="dxa"/>
          </w:tcPr>
          <w:p w14:paraId="4F0A07E0" w14:textId="77777777" w:rsidR="00ED4870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4EDCF025" w14:textId="06454E82" w:rsidR="00ED4870" w:rsidRDefault="00ED4870" w:rsidP="00016E2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Evet (1)</w:t>
            </w:r>
          </w:p>
        </w:tc>
        <w:tc>
          <w:tcPr>
            <w:tcW w:w="1701" w:type="dxa"/>
            <w:vAlign w:val="center"/>
          </w:tcPr>
          <w:p w14:paraId="0CF59822" w14:textId="7F109645" w:rsidR="00ED4870" w:rsidRDefault="00ED4870" w:rsidP="00016E2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Hayır (2)</w:t>
            </w:r>
          </w:p>
        </w:tc>
      </w:tr>
      <w:tr w:rsidR="00ED4870" w14:paraId="1E2FD8B7" w14:textId="77777777" w:rsidTr="00ED4870">
        <w:tc>
          <w:tcPr>
            <w:tcW w:w="5524" w:type="dxa"/>
          </w:tcPr>
          <w:p w14:paraId="0CC31EA7" w14:textId="77777777" w:rsidR="00ED4870" w:rsidRPr="000E03C5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Ödev/projenin konusu ile </w:t>
            </w:r>
            <w:r w:rsidRPr="000E03C5">
              <w:rPr>
                <w:rFonts w:ascii="Times New Roman" w:hAnsi="Times New Roman" w:cs="Times New Roman"/>
                <w:bCs/>
              </w:rPr>
              <w:t>amacı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03C5">
              <w:rPr>
                <w:rFonts w:ascii="Times New Roman" w:hAnsi="Times New Roman" w:cs="Times New Roman"/>
                <w:bCs/>
              </w:rPr>
              <w:t xml:space="preserve"> açık ve net bir şekilde ifade edilmiştir.</w:t>
            </w:r>
          </w:p>
        </w:tc>
        <w:tc>
          <w:tcPr>
            <w:tcW w:w="1842" w:type="dxa"/>
          </w:tcPr>
          <w:p w14:paraId="347BB6D9" w14:textId="77777777" w:rsidR="00ED4870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92275EE" w14:textId="77777777" w:rsidR="00ED4870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4870" w14:paraId="2B1971E0" w14:textId="77777777" w:rsidTr="00ED4870">
        <w:tc>
          <w:tcPr>
            <w:tcW w:w="5524" w:type="dxa"/>
          </w:tcPr>
          <w:p w14:paraId="2C9993E9" w14:textId="77777777" w:rsidR="00ED4870" w:rsidRPr="000E03C5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03C5">
              <w:rPr>
                <w:rFonts w:ascii="Times New Roman" w:hAnsi="Times New Roman" w:cs="Times New Roman"/>
                <w:bCs/>
              </w:rPr>
              <w:t>Ödev/projenin gerekçeleri amaca uygundur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42" w:type="dxa"/>
          </w:tcPr>
          <w:p w14:paraId="1ACC2AA9" w14:textId="77777777" w:rsidR="00ED4870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58D6725" w14:textId="77777777" w:rsidR="00ED4870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4870" w14:paraId="6E1301A0" w14:textId="77777777" w:rsidTr="00ED4870">
        <w:tc>
          <w:tcPr>
            <w:tcW w:w="5524" w:type="dxa"/>
          </w:tcPr>
          <w:p w14:paraId="0A3266D6" w14:textId="77777777" w:rsidR="00ED4870" w:rsidRPr="000E03C5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03C5">
              <w:rPr>
                <w:rFonts w:ascii="Times New Roman" w:hAnsi="Times New Roman" w:cs="Times New Roman"/>
                <w:bCs/>
              </w:rPr>
              <w:t>Veri toplama</w:t>
            </w:r>
            <w:r>
              <w:rPr>
                <w:rFonts w:ascii="Times New Roman" w:hAnsi="Times New Roman" w:cs="Times New Roman"/>
                <w:bCs/>
              </w:rPr>
              <w:t xml:space="preserve"> yaklaşımı belirtilmiştir.</w:t>
            </w:r>
          </w:p>
        </w:tc>
        <w:tc>
          <w:tcPr>
            <w:tcW w:w="1842" w:type="dxa"/>
          </w:tcPr>
          <w:p w14:paraId="4A9FC5A8" w14:textId="77777777" w:rsidR="00ED4870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6E6E946C" w14:textId="77777777" w:rsidR="00ED4870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4870" w14:paraId="6E41FE0F" w14:textId="77777777" w:rsidTr="00ED4870">
        <w:tc>
          <w:tcPr>
            <w:tcW w:w="5524" w:type="dxa"/>
          </w:tcPr>
          <w:p w14:paraId="6A3251C8" w14:textId="77777777" w:rsidR="00ED4870" w:rsidRPr="000E03C5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Veri toplama araçları, konu ve amaca uygundur.</w:t>
            </w:r>
          </w:p>
        </w:tc>
        <w:tc>
          <w:tcPr>
            <w:tcW w:w="1842" w:type="dxa"/>
          </w:tcPr>
          <w:p w14:paraId="27784CD6" w14:textId="77777777" w:rsidR="00ED4870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4D2865CA" w14:textId="77777777" w:rsidR="00ED4870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4870" w14:paraId="60EC5FFB" w14:textId="77777777" w:rsidTr="00ED4870">
        <w:tc>
          <w:tcPr>
            <w:tcW w:w="5524" w:type="dxa"/>
          </w:tcPr>
          <w:p w14:paraId="74BC86EC" w14:textId="77777777" w:rsidR="00ED4870" w:rsidRPr="000E03C5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Verilerin analiz yöntemleri belirtilmiştir.</w:t>
            </w:r>
          </w:p>
        </w:tc>
        <w:tc>
          <w:tcPr>
            <w:tcW w:w="1842" w:type="dxa"/>
          </w:tcPr>
          <w:p w14:paraId="7F910723" w14:textId="77777777" w:rsidR="00ED4870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9CBD035" w14:textId="77777777" w:rsidR="00ED4870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4870" w14:paraId="2CAE9FF9" w14:textId="77777777" w:rsidTr="00ED4870">
        <w:tc>
          <w:tcPr>
            <w:tcW w:w="5524" w:type="dxa"/>
          </w:tcPr>
          <w:p w14:paraId="672B19A4" w14:textId="77777777" w:rsidR="00ED4870" w:rsidRPr="000E03C5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Bulgular, uygun şekilde raporlanmıştır.</w:t>
            </w:r>
          </w:p>
        </w:tc>
        <w:tc>
          <w:tcPr>
            <w:tcW w:w="1842" w:type="dxa"/>
          </w:tcPr>
          <w:p w14:paraId="7B839346" w14:textId="77777777" w:rsidR="00ED4870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01B5D773" w14:textId="77777777" w:rsidR="00ED4870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4870" w14:paraId="6D47E952" w14:textId="77777777" w:rsidTr="00ED4870">
        <w:tc>
          <w:tcPr>
            <w:tcW w:w="5524" w:type="dxa"/>
          </w:tcPr>
          <w:p w14:paraId="423BDC83" w14:textId="77777777" w:rsidR="00ED4870" w:rsidRPr="000E03C5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Sonuçlar, verilerle uygundur.</w:t>
            </w:r>
          </w:p>
        </w:tc>
        <w:tc>
          <w:tcPr>
            <w:tcW w:w="1842" w:type="dxa"/>
          </w:tcPr>
          <w:p w14:paraId="0D876B41" w14:textId="77777777" w:rsidR="00ED4870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1F2A520A" w14:textId="77777777" w:rsidR="00ED4870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4870" w14:paraId="53E4F38B" w14:textId="77777777" w:rsidTr="00ED4870">
        <w:tc>
          <w:tcPr>
            <w:tcW w:w="5524" w:type="dxa"/>
          </w:tcPr>
          <w:p w14:paraId="7ACED237" w14:textId="77777777" w:rsidR="00ED4870" w:rsidRPr="000E03C5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Ödev/proje belirtilen kılavuz kurallarına uygun olarak hazırlanmıştır.</w:t>
            </w:r>
          </w:p>
        </w:tc>
        <w:tc>
          <w:tcPr>
            <w:tcW w:w="1842" w:type="dxa"/>
          </w:tcPr>
          <w:p w14:paraId="6B6389AE" w14:textId="77777777" w:rsidR="00ED4870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64A5C23C" w14:textId="77777777" w:rsidR="00ED4870" w:rsidRDefault="00ED4870" w:rsidP="00016E2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15FEE38" w14:textId="77777777" w:rsidR="00ED4870" w:rsidRPr="006022B6" w:rsidRDefault="00ED4870" w:rsidP="00ED4870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022B6">
        <w:rPr>
          <w:rFonts w:ascii="Times New Roman" w:hAnsi="Times New Roman" w:cs="Times New Roman"/>
          <w:bCs/>
          <w:sz w:val="22"/>
          <w:szCs w:val="22"/>
        </w:rPr>
        <w:t>Kaynak:</w:t>
      </w:r>
      <w:r>
        <w:rPr>
          <w:rFonts w:ascii="Times New Roman" w:hAnsi="Times New Roman" w:cs="Times New Roman"/>
          <w:bCs/>
          <w:sz w:val="22"/>
          <w:szCs w:val="22"/>
        </w:rPr>
        <w:t xml:space="preserve"> Akdeniz, A.R. (2004)’ten uyarlanmıştır.</w:t>
      </w:r>
    </w:p>
    <w:p w14:paraId="6D6E1B8B" w14:textId="77777777" w:rsidR="00B17AFB" w:rsidRDefault="00B17AFB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56575B41" w14:textId="77777777" w:rsidR="00B17AFB" w:rsidRDefault="00B17AFB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7EC3F0CB" w14:textId="77777777" w:rsidR="00B17AFB" w:rsidRDefault="00B17AFB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2D78B8A9" w14:textId="77777777" w:rsidR="00B17AFB" w:rsidRDefault="00B17AFB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3DC70608" w14:textId="77777777" w:rsidR="00B17AFB" w:rsidRDefault="00B17AFB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6D7BBD0D" w14:textId="77777777" w:rsidR="00B17AFB" w:rsidRDefault="00B17AFB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78D0A092" w14:textId="77777777" w:rsidR="00B17AFB" w:rsidRDefault="00B17AFB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669113C8" w14:textId="77777777" w:rsidR="00B17AFB" w:rsidRDefault="00B17AFB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24BD0F9C" w14:textId="174BB9BA" w:rsidR="00B17AFB" w:rsidRDefault="00B17AFB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4F20C92B" w14:textId="6BE330B6" w:rsidR="005D44F6" w:rsidRDefault="005D44F6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05D0B26D" w14:textId="3259C043" w:rsidR="00ED4870" w:rsidRDefault="00ED4870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09B3CEA2" w14:textId="67C789FC" w:rsidR="00ED4870" w:rsidRDefault="00ED4870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040CACEA" w14:textId="24A6FDDD" w:rsidR="00B17AFB" w:rsidRDefault="00D474EA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EK 5</w:t>
      </w:r>
      <w:r w:rsidR="00B17AFB" w:rsidRPr="007D4FA3">
        <w:rPr>
          <w:rFonts w:ascii="Times New Roman" w:hAnsi="Times New Roman" w:cs="Times New Roman"/>
          <w:b/>
          <w:bCs/>
        </w:rPr>
        <w:t xml:space="preserve">. </w:t>
      </w:r>
      <w:r w:rsidR="009A09D5">
        <w:rPr>
          <w:rFonts w:ascii="Times New Roman" w:hAnsi="Times New Roman" w:cs="Times New Roman"/>
          <w:b/>
          <w:bCs/>
        </w:rPr>
        <w:t>Derecelendirme Ölçeği</w:t>
      </w:r>
      <w:r w:rsidR="009A09D5" w:rsidRPr="007D4FA3">
        <w:rPr>
          <w:rFonts w:ascii="Times New Roman" w:hAnsi="Times New Roman" w:cs="Times New Roman"/>
          <w:b/>
          <w:bCs/>
        </w:rPr>
        <w:t xml:space="preserve"> Örneği</w:t>
      </w:r>
    </w:p>
    <w:p w14:paraId="047E6899" w14:textId="233C16A5" w:rsidR="009A09D5" w:rsidRPr="00890E2A" w:rsidRDefault="00D474EA" w:rsidP="00B17AFB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>EK 5</w:t>
      </w:r>
      <w:r w:rsidR="009A09D5" w:rsidRPr="00890E2A">
        <w:rPr>
          <w:rFonts w:ascii="Times New Roman" w:hAnsi="Times New Roman" w:cs="Times New Roman"/>
          <w:b/>
          <w:bCs/>
          <w:u w:val="single"/>
        </w:rPr>
        <w:t>.A. Sözlü Sunum İçin Derecelendirme Ölçeği Örneği</w:t>
      </w:r>
    </w:p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4111"/>
        <w:gridCol w:w="1276"/>
        <w:gridCol w:w="1134"/>
        <w:gridCol w:w="1134"/>
        <w:gridCol w:w="1134"/>
      </w:tblGrid>
      <w:tr w:rsidR="00B17AFB" w14:paraId="42EAF234" w14:textId="6954ACEF" w:rsidTr="00016E25">
        <w:tc>
          <w:tcPr>
            <w:tcW w:w="8789" w:type="dxa"/>
            <w:gridSpan w:val="5"/>
          </w:tcPr>
          <w:p w14:paraId="19EA92DB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4FA3">
              <w:rPr>
                <w:rFonts w:ascii="Times New Roman" w:hAnsi="Times New Roman" w:cs="Times New Roman"/>
                <w:b/>
                <w:bCs/>
              </w:rPr>
              <w:t>Öğrencinin Adı Soyadı:</w:t>
            </w:r>
          </w:p>
          <w:p w14:paraId="707B3BF1" w14:textId="57108C56" w:rsidR="00B17AFB" w:rsidRPr="007D4FA3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Tarih:</w:t>
            </w:r>
          </w:p>
        </w:tc>
      </w:tr>
      <w:tr w:rsidR="00B17AFB" w14:paraId="6784F3FB" w14:textId="42B774B4" w:rsidTr="00016E25">
        <w:tc>
          <w:tcPr>
            <w:tcW w:w="4111" w:type="dxa"/>
            <w:vMerge w:val="restart"/>
            <w:vAlign w:val="center"/>
          </w:tcPr>
          <w:p w14:paraId="4A5A9D0A" w14:textId="77777777" w:rsidR="00B17AFB" w:rsidRPr="007D4FA3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D4FA3">
              <w:rPr>
                <w:rFonts w:ascii="Times New Roman" w:hAnsi="Times New Roman" w:cs="Times New Roman"/>
                <w:b/>
                <w:bCs/>
              </w:rPr>
              <w:t>Ölçütler</w:t>
            </w:r>
          </w:p>
        </w:tc>
        <w:tc>
          <w:tcPr>
            <w:tcW w:w="4678" w:type="dxa"/>
            <w:gridSpan w:val="4"/>
            <w:vAlign w:val="center"/>
          </w:tcPr>
          <w:p w14:paraId="1304E374" w14:textId="07752409" w:rsidR="00B17AFB" w:rsidRPr="007D4FA3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Dereceler </w:t>
            </w:r>
          </w:p>
        </w:tc>
      </w:tr>
      <w:tr w:rsidR="00B17AFB" w14:paraId="36639D53" w14:textId="77777777" w:rsidTr="00016E25">
        <w:tc>
          <w:tcPr>
            <w:tcW w:w="4111" w:type="dxa"/>
            <w:vMerge/>
            <w:vAlign w:val="center"/>
          </w:tcPr>
          <w:p w14:paraId="4DF6EC92" w14:textId="77777777" w:rsidR="00B17AFB" w:rsidRPr="007D4FA3" w:rsidRDefault="00B17AFB" w:rsidP="00B17AFB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E6514EF" w14:textId="77777777" w:rsidR="00B17AFB" w:rsidRDefault="00B17AFB" w:rsidP="00B17AFB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AFB">
              <w:rPr>
                <w:rFonts w:ascii="Times New Roman" w:hAnsi="Times New Roman" w:cs="Times New Roman"/>
                <w:b/>
                <w:bCs/>
              </w:rPr>
              <w:t>Çok iyi</w:t>
            </w:r>
          </w:p>
          <w:p w14:paraId="1ECBDBDB" w14:textId="56E0CA52" w:rsidR="00B17AFB" w:rsidRDefault="00B17AFB" w:rsidP="00B17AFB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(4)</w:t>
            </w:r>
          </w:p>
        </w:tc>
        <w:tc>
          <w:tcPr>
            <w:tcW w:w="1134" w:type="dxa"/>
          </w:tcPr>
          <w:p w14:paraId="08BEA028" w14:textId="77777777" w:rsidR="00B17AFB" w:rsidRDefault="00B17AFB" w:rsidP="00B17AFB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AFB">
              <w:rPr>
                <w:rFonts w:ascii="Times New Roman" w:hAnsi="Times New Roman" w:cs="Times New Roman"/>
                <w:b/>
                <w:bCs/>
              </w:rPr>
              <w:t>İyi</w:t>
            </w:r>
          </w:p>
          <w:p w14:paraId="0DBE1397" w14:textId="1412D562" w:rsidR="00B17AFB" w:rsidRDefault="00B17AFB" w:rsidP="00B17AFB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(3)</w:t>
            </w:r>
          </w:p>
        </w:tc>
        <w:tc>
          <w:tcPr>
            <w:tcW w:w="1134" w:type="dxa"/>
          </w:tcPr>
          <w:p w14:paraId="3190C294" w14:textId="77777777" w:rsidR="00B17AFB" w:rsidRDefault="00B17AFB" w:rsidP="00B17AFB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AFB">
              <w:rPr>
                <w:rFonts w:ascii="Times New Roman" w:hAnsi="Times New Roman" w:cs="Times New Roman"/>
                <w:b/>
                <w:bCs/>
              </w:rPr>
              <w:t>Orta</w:t>
            </w:r>
          </w:p>
          <w:p w14:paraId="50022FB7" w14:textId="19858787" w:rsidR="00B17AFB" w:rsidRDefault="00B17AFB" w:rsidP="00B17AFB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(2)</w:t>
            </w:r>
          </w:p>
        </w:tc>
        <w:tc>
          <w:tcPr>
            <w:tcW w:w="1134" w:type="dxa"/>
          </w:tcPr>
          <w:p w14:paraId="32ACFEC4" w14:textId="77777777" w:rsidR="00B17AFB" w:rsidRDefault="00B17AFB" w:rsidP="00B17AFB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AFB">
              <w:rPr>
                <w:rFonts w:ascii="Times New Roman" w:hAnsi="Times New Roman" w:cs="Times New Roman"/>
                <w:b/>
                <w:bCs/>
              </w:rPr>
              <w:t>Zayıf</w:t>
            </w:r>
          </w:p>
          <w:p w14:paraId="14DE7CBA" w14:textId="31B66BF0" w:rsidR="00B17AFB" w:rsidRDefault="00B17AFB" w:rsidP="00B17AFB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(1)</w:t>
            </w:r>
          </w:p>
        </w:tc>
      </w:tr>
      <w:tr w:rsidR="00B17AFB" w14:paraId="39EDAC01" w14:textId="3D96863F" w:rsidTr="00B17AFB">
        <w:tc>
          <w:tcPr>
            <w:tcW w:w="4111" w:type="dxa"/>
          </w:tcPr>
          <w:p w14:paraId="7290C1EB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Göz teması kurdu.</w:t>
            </w:r>
          </w:p>
        </w:tc>
        <w:tc>
          <w:tcPr>
            <w:tcW w:w="1276" w:type="dxa"/>
          </w:tcPr>
          <w:p w14:paraId="366C3721" w14:textId="4048F263" w:rsidR="00B17AFB" w:rsidRPr="00B17AFB" w:rsidRDefault="00B17AFB" w:rsidP="00B17AFB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08BB00C" w14:textId="0894673B" w:rsidR="00B17AFB" w:rsidRPr="00B17AFB" w:rsidRDefault="00B17AFB" w:rsidP="00B17AFB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0A4F866" w14:textId="38F420A0" w:rsidR="00B17AFB" w:rsidRPr="00B17AFB" w:rsidRDefault="00B17AFB" w:rsidP="00B17AFB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2A90610" w14:textId="471CDA6B" w:rsidR="00B17AFB" w:rsidRPr="00B17AFB" w:rsidRDefault="00B17AFB" w:rsidP="00B17AFB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7AFB" w14:paraId="3A0DA3DC" w14:textId="395A7239" w:rsidTr="00B17AFB">
        <w:tc>
          <w:tcPr>
            <w:tcW w:w="4111" w:type="dxa"/>
          </w:tcPr>
          <w:p w14:paraId="6DEC6EB6" w14:textId="6F39010B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 sırasında, beden dilini etkili kullandı.</w:t>
            </w:r>
          </w:p>
        </w:tc>
        <w:tc>
          <w:tcPr>
            <w:tcW w:w="1276" w:type="dxa"/>
          </w:tcPr>
          <w:p w14:paraId="22603FD8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17E0188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35DE7731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DDCC973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17AFB" w14:paraId="10715954" w14:textId="7A292B52" w:rsidTr="00B17AFB">
        <w:tc>
          <w:tcPr>
            <w:tcW w:w="4111" w:type="dxa"/>
          </w:tcPr>
          <w:p w14:paraId="38540684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Akıcı konuştu.</w:t>
            </w:r>
          </w:p>
        </w:tc>
        <w:tc>
          <w:tcPr>
            <w:tcW w:w="1276" w:type="dxa"/>
          </w:tcPr>
          <w:p w14:paraId="0A8AB665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683FC43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42D4A66C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86FF43C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17AFB" w14:paraId="3832CEB6" w14:textId="19F956A0" w:rsidTr="00B17AFB">
        <w:tc>
          <w:tcPr>
            <w:tcW w:w="4111" w:type="dxa"/>
          </w:tcPr>
          <w:p w14:paraId="677CADD3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Gereksiz tekrarlar yapmadı.</w:t>
            </w:r>
          </w:p>
        </w:tc>
        <w:tc>
          <w:tcPr>
            <w:tcW w:w="1276" w:type="dxa"/>
          </w:tcPr>
          <w:p w14:paraId="35256E57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7806CEA7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719F2B2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D7CEDC7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17AFB" w14:paraId="0DF1F96D" w14:textId="0CBAA0DF" w:rsidTr="00B17AFB">
        <w:tc>
          <w:tcPr>
            <w:tcW w:w="4111" w:type="dxa"/>
          </w:tcPr>
          <w:p w14:paraId="1030E147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Sunumun içeriğini, iyi organize etti.</w:t>
            </w:r>
          </w:p>
        </w:tc>
        <w:tc>
          <w:tcPr>
            <w:tcW w:w="1276" w:type="dxa"/>
          </w:tcPr>
          <w:p w14:paraId="3E3F2D5F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8BC616B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B698494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EBA399D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17AFB" w14:paraId="147486BB" w14:textId="79413B7C" w:rsidTr="00B17AFB">
        <w:tc>
          <w:tcPr>
            <w:tcW w:w="4111" w:type="dxa"/>
          </w:tcPr>
          <w:p w14:paraId="16FA7CE1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Konu/kavram doğru olarak aktarıldı.</w:t>
            </w:r>
          </w:p>
        </w:tc>
        <w:tc>
          <w:tcPr>
            <w:tcW w:w="1276" w:type="dxa"/>
          </w:tcPr>
          <w:p w14:paraId="229572A5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A5BF28A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DC7ADF0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6940333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17AFB" w14:paraId="1CCC99EA" w14:textId="6B3D57E6" w:rsidTr="00B17AFB">
        <w:tc>
          <w:tcPr>
            <w:tcW w:w="4111" w:type="dxa"/>
          </w:tcPr>
          <w:p w14:paraId="57C0B99B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Tüm slaytlar, yazım kuralları açısından tutarlıdır.</w:t>
            </w:r>
          </w:p>
        </w:tc>
        <w:tc>
          <w:tcPr>
            <w:tcW w:w="1276" w:type="dxa"/>
          </w:tcPr>
          <w:p w14:paraId="179D646D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C225968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BE4BE5D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B621010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17AFB" w14:paraId="0FE0250E" w14:textId="6C0EF2E0" w:rsidTr="00B17AFB">
        <w:tc>
          <w:tcPr>
            <w:tcW w:w="4111" w:type="dxa"/>
          </w:tcPr>
          <w:p w14:paraId="70396326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Sunum süresini etkili kullandı.</w:t>
            </w:r>
          </w:p>
        </w:tc>
        <w:tc>
          <w:tcPr>
            <w:tcW w:w="1276" w:type="dxa"/>
          </w:tcPr>
          <w:p w14:paraId="649D8B09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0AEBB735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3644826B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4887D01" w14:textId="77777777" w:rsidR="00B17AFB" w:rsidRDefault="00B17AFB" w:rsidP="00016E25">
            <w:pPr>
              <w:pStyle w:val="ListeParagraf"/>
              <w:tabs>
                <w:tab w:val="left" w:pos="252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4A069A8" w14:textId="77777777" w:rsidR="007B3CDA" w:rsidRPr="007B3CDA" w:rsidRDefault="007B3CDA" w:rsidP="007B3CDA">
      <w:pPr>
        <w:tabs>
          <w:tab w:val="left" w:pos="252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7B3CDA">
        <w:rPr>
          <w:rFonts w:ascii="Times New Roman" w:hAnsi="Times New Roman" w:cs="Times New Roman"/>
          <w:bCs/>
        </w:rPr>
        <w:t>Kaynak: Çobanoğlu Aktan (b.t.)’den uyarlanmıştır.</w:t>
      </w:r>
    </w:p>
    <w:p w14:paraId="1F6F6CCA" w14:textId="4A93D45C" w:rsidR="00B17AFB" w:rsidRDefault="00B17AFB" w:rsidP="00C14250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2446AB4F" w14:textId="4626C007" w:rsidR="009A09D5" w:rsidRDefault="009A09D5" w:rsidP="00C14250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57A1AD93" w14:textId="708CC2DB" w:rsidR="009A09D5" w:rsidRDefault="009A09D5" w:rsidP="00C14250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631C3F52" w14:textId="4DB61F0E" w:rsidR="009A09D5" w:rsidRDefault="009A09D5" w:rsidP="00C14250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5ED23600" w14:textId="416E76A4" w:rsidR="009A09D5" w:rsidRDefault="009A09D5" w:rsidP="00C14250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45CA46D9" w14:textId="7C0CC16E" w:rsidR="009A09D5" w:rsidRDefault="009A09D5" w:rsidP="00C14250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1065878F" w14:textId="220E3053" w:rsidR="009A09D5" w:rsidRDefault="009A09D5" w:rsidP="00C14250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15609C8C" w14:textId="366269C5" w:rsidR="009A09D5" w:rsidRDefault="009A09D5" w:rsidP="00C14250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78808C45" w14:textId="76922DDF" w:rsidR="009A09D5" w:rsidRDefault="009A09D5" w:rsidP="00C14250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0B722DF0" w14:textId="3658FCEC" w:rsidR="009A09D5" w:rsidRDefault="009A09D5" w:rsidP="00C14250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0EEBAE13" w14:textId="0281B532" w:rsidR="009A09D5" w:rsidRDefault="009A09D5" w:rsidP="00C14250">
      <w:pPr>
        <w:jc w:val="both"/>
        <w:rPr>
          <w:rFonts w:ascii="Times New Roman" w:hAnsi="Times New Roman" w:cs="Times New Roman"/>
          <w:bCs/>
          <w:sz w:val="36"/>
          <w:szCs w:val="36"/>
        </w:rPr>
      </w:pPr>
    </w:p>
    <w:p w14:paraId="4510EBAC" w14:textId="0F87AC22" w:rsidR="009A09D5" w:rsidRPr="00890E2A" w:rsidRDefault="009A09D5" w:rsidP="00C1425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890E2A">
        <w:rPr>
          <w:rFonts w:ascii="Times New Roman" w:hAnsi="Times New Roman" w:cs="Times New Roman"/>
          <w:b/>
          <w:bCs/>
          <w:u w:val="single"/>
        </w:rPr>
        <w:t>EK</w:t>
      </w:r>
      <w:r w:rsidR="00D474EA" w:rsidRPr="00890E2A">
        <w:rPr>
          <w:rFonts w:ascii="Times New Roman" w:hAnsi="Times New Roman" w:cs="Times New Roman"/>
          <w:b/>
          <w:bCs/>
          <w:u w:val="single"/>
        </w:rPr>
        <w:t xml:space="preserve"> 5</w:t>
      </w:r>
      <w:r w:rsidRPr="00890E2A">
        <w:rPr>
          <w:rFonts w:ascii="Times New Roman" w:hAnsi="Times New Roman" w:cs="Times New Roman"/>
          <w:b/>
          <w:bCs/>
          <w:u w:val="single"/>
        </w:rPr>
        <w:t>.B. Ödev/Proje Değerlendirmesi İçin Derecelendirme Ölçeği Örneği</w:t>
      </w:r>
    </w:p>
    <w:p w14:paraId="3FFC7C95" w14:textId="77777777" w:rsidR="000E03C5" w:rsidRDefault="000E03C5" w:rsidP="00C14250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85"/>
        <w:gridCol w:w="2075"/>
        <w:gridCol w:w="1134"/>
      </w:tblGrid>
      <w:tr w:rsidR="000E03C5" w14:paraId="6BE63CFD" w14:textId="77777777" w:rsidTr="000E03C5">
        <w:tc>
          <w:tcPr>
            <w:tcW w:w="2689" w:type="dxa"/>
          </w:tcPr>
          <w:p w14:paraId="2A1E6731" w14:textId="5C2E46CF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B699AEA" w14:textId="2A776ACE" w:rsidR="000E03C5" w:rsidRDefault="000E03C5" w:rsidP="000E03C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Hiç (0)</w:t>
            </w:r>
          </w:p>
        </w:tc>
        <w:tc>
          <w:tcPr>
            <w:tcW w:w="1185" w:type="dxa"/>
            <w:vAlign w:val="center"/>
          </w:tcPr>
          <w:p w14:paraId="4D68F439" w14:textId="6DD4D872" w:rsidR="000E03C5" w:rsidRDefault="000E03C5" w:rsidP="000E03C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Biraz (1)</w:t>
            </w:r>
          </w:p>
        </w:tc>
        <w:tc>
          <w:tcPr>
            <w:tcW w:w="2075" w:type="dxa"/>
            <w:vAlign w:val="center"/>
          </w:tcPr>
          <w:p w14:paraId="4E6E1A3B" w14:textId="37E95462" w:rsidR="000E03C5" w:rsidRDefault="000E03C5" w:rsidP="000E03C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Kabul edilebilir (2)</w:t>
            </w:r>
          </w:p>
        </w:tc>
        <w:tc>
          <w:tcPr>
            <w:tcW w:w="1134" w:type="dxa"/>
            <w:vAlign w:val="center"/>
          </w:tcPr>
          <w:p w14:paraId="70F11602" w14:textId="2BB13086" w:rsidR="000E03C5" w:rsidRDefault="000E03C5" w:rsidP="000E03C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İyi (3)</w:t>
            </w:r>
          </w:p>
        </w:tc>
      </w:tr>
      <w:tr w:rsidR="000E03C5" w14:paraId="4ECF5373" w14:textId="77777777" w:rsidTr="000E03C5">
        <w:tc>
          <w:tcPr>
            <w:tcW w:w="2689" w:type="dxa"/>
          </w:tcPr>
          <w:p w14:paraId="7ABEB642" w14:textId="53100975" w:rsidR="000E03C5" w:rsidRP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Ödev/projenin konusu ile </w:t>
            </w:r>
            <w:r w:rsidRPr="000E03C5">
              <w:rPr>
                <w:rFonts w:ascii="Times New Roman" w:hAnsi="Times New Roman" w:cs="Times New Roman"/>
                <w:bCs/>
              </w:rPr>
              <w:t>amacı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E03C5">
              <w:rPr>
                <w:rFonts w:ascii="Times New Roman" w:hAnsi="Times New Roman" w:cs="Times New Roman"/>
                <w:bCs/>
              </w:rPr>
              <w:t xml:space="preserve"> açık ve net bir şekilde ifade edilmiştir.</w:t>
            </w:r>
          </w:p>
        </w:tc>
        <w:tc>
          <w:tcPr>
            <w:tcW w:w="1559" w:type="dxa"/>
          </w:tcPr>
          <w:p w14:paraId="01630807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</w:tcPr>
          <w:p w14:paraId="4F37A65F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24F65C56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A411BAC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3C5" w14:paraId="46F11A54" w14:textId="77777777" w:rsidTr="000E03C5">
        <w:tc>
          <w:tcPr>
            <w:tcW w:w="2689" w:type="dxa"/>
          </w:tcPr>
          <w:p w14:paraId="02C144F0" w14:textId="0BBC3FA0" w:rsidR="000E03C5" w:rsidRP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03C5">
              <w:rPr>
                <w:rFonts w:ascii="Times New Roman" w:hAnsi="Times New Roman" w:cs="Times New Roman"/>
                <w:bCs/>
              </w:rPr>
              <w:t>Ödev/projenin gerekçeleri amaca uygundur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</w:tcPr>
          <w:p w14:paraId="4B7E5CB7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</w:tcPr>
          <w:p w14:paraId="49B7B4CB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279FB833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56A37F2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3C5" w14:paraId="3E740656" w14:textId="77777777" w:rsidTr="000E03C5">
        <w:tc>
          <w:tcPr>
            <w:tcW w:w="2689" w:type="dxa"/>
          </w:tcPr>
          <w:p w14:paraId="2A8BD312" w14:textId="3FEC784C" w:rsidR="000E03C5" w:rsidRP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03C5">
              <w:rPr>
                <w:rFonts w:ascii="Times New Roman" w:hAnsi="Times New Roman" w:cs="Times New Roman"/>
                <w:bCs/>
              </w:rPr>
              <w:t>Veri toplama</w:t>
            </w:r>
            <w:r>
              <w:rPr>
                <w:rFonts w:ascii="Times New Roman" w:hAnsi="Times New Roman" w:cs="Times New Roman"/>
                <w:bCs/>
              </w:rPr>
              <w:t xml:space="preserve"> yaklaşımı belirtilmiştir.</w:t>
            </w:r>
          </w:p>
        </w:tc>
        <w:tc>
          <w:tcPr>
            <w:tcW w:w="1559" w:type="dxa"/>
          </w:tcPr>
          <w:p w14:paraId="512D291D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</w:tcPr>
          <w:p w14:paraId="4C8F13A1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27F0D604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D4F18B7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3C5" w14:paraId="5C5638AB" w14:textId="77777777" w:rsidTr="000E03C5">
        <w:tc>
          <w:tcPr>
            <w:tcW w:w="2689" w:type="dxa"/>
          </w:tcPr>
          <w:p w14:paraId="0423F3A1" w14:textId="2947A612" w:rsidR="000E03C5" w:rsidRP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Veri toplama araçları, konu ve amaca uygundur.</w:t>
            </w:r>
          </w:p>
        </w:tc>
        <w:tc>
          <w:tcPr>
            <w:tcW w:w="1559" w:type="dxa"/>
          </w:tcPr>
          <w:p w14:paraId="7246078E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</w:tcPr>
          <w:p w14:paraId="039CC8E7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30D3F234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DFF75C7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3C5" w14:paraId="4D5AF88E" w14:textId="77777777" w:rsidTr="000E03C5">
        <w:tc>
          <w:tcPr>
            <w:tcW w:w="2689" w:type="dxa"/>
          </w:tcPr>
          <w:p w14:paraId="72C8EF1B" w14:textId="3F94768E" w:rsidR="000E03C5" w:rsidRP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Verilerin analiz yöntemleri belirtilmiştir.</w:t>
            </w:r>
          </w:p>
        </w:tc>
        <w:tc>
          <w:tcPr>
            <w:tcW w:w="1559" w:type="dxa"/>
          </w:tcPr>
          <w:p w14:paraId="2189C9BC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</w:tcPr>
          <w:p w14:paraId="3E0CEC91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10DC4428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D2F5EF6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3C5" w14:paraId="20D314B2" w14:textId="77777777" w:rsidTr="000E03C5">
        <w:tc>
          <w:tcPr>
            <w:tcW w:w="2689" w:type="dxa"/>
          </w:tcPr>
          <w:p w14:paraId="35FE3CB9" w14:textId="55EBB5DF" w:rsidR="000E03C5" w:rsidRP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Bulgular, uygun şekilde raporlanmıştır.</w:t>
            </w:r>
          </w:p>
        </w:tc>
        <w:tc>
          <w:tcPr>
            <w:tcW w:w="1559" w:type="dxa"/>
          </w:tcPr>
          <w:p w14:paraId="756C5694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</w:tcPr>
          <w:p w14:paraId="58424FA5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02F64BBB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DC3EFCB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3C5" w14:paraId="04C38325" w14:textId="77777777" w:rsidTr="000E03C5">
        <w:tc>
          <w:tcPr>
            <w:tcW w:w="2689" w:type="dxa"/>
          </w:tcPr>
          <w:p w14:paraId="5CCDA1E4" w14:textId="474294B2" w:rsidR="000E03C5" w:rsidRP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Sonuçlar, verilerle uygundur.</w:t>
            </w:r>
          </w:p>
        </w:tc>
        <w:tc>
          <w:tcPr>
            <w:tcW w:w="1559" w:type="dxa"/>
          </w:tcPr>
          <w:p w14:paraId="57C88EA1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</w:tcPr>
          <w:p w14:paraId="4414986B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65282A38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0E88F05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03C5" w14:paraId="57775AED" w14:textId="77777777" w:rsidTr="000E03C5">
        <w:tc>
          <w:tcPr>
            <w:tcW w:w="2689" w:type="dxa"/>
          </w:tcPr>
          <w:p w14:paraId="5B8ACB20" w14:textId="79353CD3" w:rsidR="000E03C5" w:rsidRP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Ödev/proje belirtilen kılavuz kurallarına uygun olarak hazırlanmıştır.</w:t>
            </w:r>
          </w:p>
        </w:tc>
        <w:tc>
          <w:tcPr>
            <w:tcW w:w="1559" w:type="dxa"/>
          </w:tcPr>
          <w:p w14:paraId="769F7CAA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5" w:type="dxa"/>
          </w:tcPr>
          <w:p w14:paraId="5F7E7121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10C6E412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9283B4A" w14:textId="77777777" w:rsidR="000E03C5" w:rsidRDefault="000E03C5" w:rsidP="000E03C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D93008E" w14:textId="20EED284" w:rsidR="000E03C5" w:rsidRPr="006022B6" w:rsidRDefault="006022B6" w:rsidP="00C14250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022B6">
        <w:rPr>
          <w:rFonts w:ascii="Times New Roman" w:hAnsi="Times New Roman" w:cs="Times New Roman"/>
          <w:bCs/>
          <w:sz w:val="22"/>
          <w:szCs w:val="22"/>
        </w:rPr>
        <w:t>Kaynak:</w:t>
      </w:r>
      <w:r w:rsidR="00D474EA">
        <w:rPr>
          <w:rFonts w:ascii="Times New Roman" w:hAnsi="Times New Roman" w:cs="Times New Roman"/>
          <w:bCs/>
          <w:sz w:val="22"/>
          <w:szCs w:val="22"/>
        </w:rPr>
        <w:t xml:space="preserve"> Akdeniz, A.R. (2004)’ten uyarlanmıştır.</w:t>
      </w:r>
    </w:p>
    <w:sectPr w:rsidR="000E03C5" w:rsidRPr="006022B6" w:rsidSect="00A838A2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5D65F" w14:textId="77777777" w:rsidR="00403843" w:rsidRDefault="00403843" w:rsidP="00760B7D">
      <w:r>
        <w:separator/>
      </w:r>
    </w:p>
  </w:endnote>
  <w:endnote w:type="continuationSeparator" w:id="0">
    <w:p w14:paraId="573F8B92" w14:textId="77777777" w:rsidR="00403843" w:rsidRDefault="00403843" w:rsidP="0076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</w:rPr>
      <w:id w:val="1138845480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54F90379" w14:textId="5D9C28EC" w:rsidR="003631A4" w:rsidRDefault="003631A4" w:rsidP="00016E25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AE381D8" w14:textId="77777777" w:rsidR="003631A4" w:rsidRDefault="003631A4" w:rsidP="009C415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E0D8C" w14:textId="3E4D19F9" w:rsidR="003631A4" w:rsidRDefault="003631A4" w:rsidP="00016E25">
    <w:pPr>
      <w:pStyle w:val="Altbilgi"/>
      <w:framePr w:wrap="none" w:vAnchor="text" w:hAnchor="margin" w:xAlign="right" w:y="1"/>
      <w:rPr>
        <w:rStyle w:val="SayfaNumaras"/>
      </w:rPr>
    </w:pPr>
  </w:p>
  <w:p w14:paraId="360113B6" w14:textId="77777777" w:rsidR="003631A4" w:rsidRDefault="003631A4" w:rsidP="009C415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FA3A9" w14:textId="77777777" w:rsidR="00403843" w:rsidRDefault="00403843" w:rsidP="00760B7D">
      <w:r>
        <w:separator/>
      </w:r>
    </w:p>
  </w:footnote>
  <w:footnote w:type="continuationSeparator" w:id="0">
    <w:p w14:paraId="23A448B7" w14:textId="77777777" w:rsidR="00403843" w:rsidRDefault="00403843" w:rsidP="0076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6B2"/>
    <w:multiLevelType w:val="multilevel"/>
    <w:tmpl w:val="8EE42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44" w:hanging="360"/>
      </w:pPr>
      <w:rPr>
        <w:rFonts w:ascii="Times New Roman" w:eastAsia="Calibri" w:hAnsi="Times New Roman" w:hint="default"/>
        <w:color w:val="auto"/>
        <w:sz w:val="22"/>
        <w:szCs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Calibri" w:hAnsi="Times New Roman" w:hint="default"/>
        <w:color w:val="0563C1"/>
        <w:sz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Calibri" w:hAnsi="Times New Roman" w:hint="default"/>
        <w:color w:val="0563C1"/>
        <w:sz w:val="24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Calibri" w:hAnsi="Times New Roman" w:hint="default"/>
        <w:color w:val="0563C1"/>
        <w:sz w:val="24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Calibri" w:hAnsi="Times New Roman" w:hint="default"/>
        <w:color w:val="0563C1"/>
        <w:sz w:val="24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Calibri" w:hAnsi="Times New Roman" w:hint="default"/>
        <w:color w:val="0563C1"/>
        <w:sz w:val="24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Calibri" w:hAnsi="Times New Roman" w:hint="default"/>
        <w:color w:val="0563C1"/>
        <w:sz w:val="24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Calibri" w:hAnsi="Times New Roman" w:hint="default"/>
        <w:color w:val="0563C1"/>
        <w:sz w:val="24"/>
        <w:u w:val="single"/>
      </w:rPr>
    </w:lvl>
  </w:abstractNum>
  <w:abstractNum w:abstractNumId="1">
    <w:nsid w:val="0F1F4ED3"/>
    <w:multiLevelType w:val="hybridMultilevel"/>
    <w:tmpl w:val="09729F9A"/>
    <w:lvl w:ilvl="0" w:tplc="041F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1B6647B6"/>
    <w:multiLevelType w:val="hybridMultilevel"/>
    <w:tmpl w:val="960E3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1C29"/>
    <w:multiLevelType w:val="hybridMultilevel"/>
    <w:tmpl w:val="2BA2452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D57EC8"/>
    <w:multiLevelType w:val="hybridMultilevel"/>
    <w:tmpl w:val="01A2007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ED3E67"/>
    <w:multiLevelType w:val="hybridMultilevel"/>
    <w:tmpl w:val="D07EFFD6"/>
    <w:lvl w:ilvl="0" w:tplc="2ACC4D7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A1C88"/>
    <w:multiLevelType w:val="hybridMultilevel"/>
    <w:tmpl w:val="7E0ACA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B6772"/>
    <w:multiLevelType w:val="hybridMultilevel"/>
    <w:tmpl w:val="ACC6970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903A3"/>
    <w:multiLevelType w:val="hybridMultilevel"/>
    <w:tmpl w:val="4A2AABD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7C0D6F"/>
    <w:multiLevelType w:val="hybridMultilevel"/>
    <w:tmpl w:val="183AA81A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82074D1"/>
    <w:multiLevelType w:val="hybridMultilevel"/>
    <w:tmpl w:val="BA2CC6D2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616DE7"/>
    <w:multiLevelType w:val="hybridMultilevel"/>
    <w:tmpl w:val="13ACEB8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027E1A"/>
    <w:multiLevelType w:val="hybridMultilevel"/>
    <w:tmpl w:val="FC46965E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BAD625B"/>
    <w:multiLevelType w:val="hybridMultilevel"/>
    <w:tmpl w:val="13562C9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786A22"/>
    <w:multiLevelType w:val="multilevel"/>
    <w:tmpl w:val="1A6CF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46B57F4"/>
    <w:multiLevelType w:val="hybridMultilevel"/>
    <w:tmpl w:val="B2DA0C5A"/>
    <w:lvl w:ilvl="0" w:tplc="E08E3A2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5B3E1B59"/>
    <w:multiLevelType w:val="hybridMultilevel"/>
    <w:tmpl w:val="710A2918"/>
    <w:lvl w:ilvl="0" w:tplc="28E40920">
      <w:start w:val="1"/>
      <w:numFmt w:val="lowerRoman"/>
      <w:lvlText w:val="%1)"/>
      <w:lvlJc w:val="left"/>
      <w:pPr>
        <w:ind w:left="172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84" w:hanging="360"/>
      </w:pPr>
    </w:lvl>
    <w:lvl w:ilvl="2" w:tplc="041F001B" w:tentative="1">
      <w:start w:val="1"/>
      <w:numFmt w:val="lowerRoman"/>
      <w:lvlText w:val="%3."/>
      <w:lvlJc w:val="right"/>
      <w:pPr>
        <w:ind w:left="2804" w:hanging="180"/>
      </w:pPr>
    </w:lvl>
    <w:lvl w:ilvl="3" w:tplc="041F000F" w:tentative="1">
      <w:start w:val="1"/>
      <w:numFmt w:val="decimal"/>
      <w:lvlText w:val="%4."/>
      <w:lvlJc w:val="left"/>
      <w:pPr>
        <w:ind w:left="3524" w:hanging="360"/>
      </w:pPr>
    </w:lvl>
    <w:lvl w:ilvl="4" w:tplc="041F0019" w:tentative="1">
      <w:start w:val="1"/>
      <w:numFmt w:val="lowerLetter"/>
      <w:lvlText w:val="%5."/>
      <w:lvlJc w:val="left"/>
      <w:pPr>
        <w:ind w:left="4244" w:hanging="360"/>
      </w:pPr>
    </w:lvl>
    <w:lvl w:ilvl="5" w:tplc="041F001B" w:tentative="1">
      <w:start w:val="1"/>
      <w:numFmt w:val="lowerRoman"/>
      <w:lvlText w:val="%6."/>
      <w:lvlJc w:val="right"/>
      <w:pPr>
        <w:ind w:left="4964" w:hanging="180"/>
      </w:pPr>
    </w:lvl>
    <w:lvl w:ilvl="6" w:tplc="041F000F" w:tentative="1">
      <w:start w:val="1"/>
      <w:numFmt w:val="decimal"/>
      <w:lvlText w:val="%7."/>
      <w:lvlJc w:val="left"/>
      <w:pPr>
        <w:ind w:left="5684" w:hanging="360"/>
      </w:pPr>
    </w:lvl>
    <w:lvl w:ilvl="7" w:tplc="041F0019" w:tentative="1">
      <w:start w:val="1"/>
      <w:numFmt w:val="lowerLetter"/>
      <w:lvlText w:val="%8."/>
      <w:lvlJc w:val="left"/>
      <w:pPr>
        <w:ind w:left="6404" w:hanging="360"/>
      </w:pPr>
    </w:lvl>
    <w:lvl w:ilvl="8" w:tplc="041F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63D53DA7"/>
    <w:multiLevelType w:val="hybridMultilevel"/>
    <w:tmpl w:val="C8F61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00AA0"/>
    <w:multiLevelType w:val="hybridMultilevel"/>
    <w:tmpl w:val="BD8C332C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DBC0AA3"/>
    <w:multiLevelType w:val="hybridMultilevel"/>
    <w:tmpl w:val="750CBE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B522C"/>
    <w:multiLevelType w:val="hybridMultilevel"/>
    <w:tmpl w:val="4FE09D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F2AF5"/>
    <w:multiLevelType w:val="hybridMultilevel"/>
    <w:tmpl w:val="1884CEAC"/>
    <w:lvl w:ilvl="0" w:tplc="20F4A8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0"/>
  </w:num>
  <w:num w:numId="5">
    <w:abstractNumId w:val="7"/>
  </w:num>
  <w:num w:numId="6">
    <w:abstractNumId w:val="20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21"/>
  </w:num>
  <w:num w:numId="15">
    <w:abstractNumId w:val="5"/>
  </w:num>
  <w:num w:numId="16">
    <w:abstractNumId w:val="6"/>
  </w:num>
  <w:num w:numId="17">
    <w:abstractNumId w:val="9"/>
  </w:num>
  <w:num w:numId="18">
    <w:abstractNumId w:val="1"/>
  </w:num>
  <w:num w:numId="19">
    <w:abstractNumId w:val="16"/>
  </w:num>
  <w:num w:numId="20">
    <w:abstractNumId w:val="18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D9"/>
    <w:rsid w:val="00016E25"/>
    <w:rsid w:val="00017123"/>
    <w:rsid w:val="00022D13"/>
    <w:rsid w:val="00030BA8"/>
    <w:rsid w:val="000360F2"/>
    <w:rsid w:val="00044EC5"/>
    <w:rsid w:val="00057B9C"/>
    <w:rsid w:val="00072FC3"/>
    <w:rsid w:val="00095D02"/>
    <w:rsid w:val="000A19E2"/>
    <w:rsid w:val="000A601F"/>
    <w:rsid w:val="000A7FFA"/>
    <w:rsid w:val="000B2454"/>
    <w:rsid w:val="000B6E76"/>
    <w:rsid w:val="000C13DC"/>
    <w:rsid w:val="000D36A0"/>
    <w:rsid w:val="000D4C63"/>
    <w:rsid w:val="000E038A"/>
    <w:rsid w:val="000E03C5"/>
    <w:rsid w:val="000E57F1"/>
    <w:rsid w:val="000E5D33"/>
    <w:rsid w:val="000F0E12"/>
    <w:rsid w:val="000F621A"/>
    <w:rsid w:val="00100567"/>
    <w:rsid w:val="0010226D"/>
    <w:rsid w:val="00105465"/>
    <w:rsid w:val="00132E31"/>
    <w:rsid w:val="001344F0"/>
    <w:rsid w:val="001417E6"/>
    <w:rsid w:val="00145574"/>
    <w:rsid w:val="0015400E"/>
    <w:rsid w:val="00155293"/>
    <w:rsid w:val="00157B88"/>
    <w:rsid w:val="001738F0"/>
    <w:rsid w:val="00187447"/>
    <w:rsid w:val="0019794A"/>
    <w:rsid w:val="001B07AD"/>
    <w:rsid w:val="001C3AB1"/>
    <w:rsid w:val="001D40C6"/>
    <w:rsid w:val="001F7917"/>
    <w:rsid w:val="00213E99"/>
    <w:rsid w:val="002142EC"/>
    <w:rsid w:val="00223A42"/>
    <w:rsid w:val="00226269"/>
    <w:rsid w:val="0024502A"/>
    <w:rsid w:val="00256CDB"/>
    <w:rsid w:val="00261D29"/>
    <w:rsid w:val="002650E7"/>
    <w:rsid w:val="002A7491"/>
    <w:rsid w:val="002C3D99"/>
    <w:rsid w:val="002C585B"/>
    <w:rsid w:val="002F3154"/>
    <w:rsid w:val="00302AE6"/>
    <w:rsid w:val="00307055"/>
    <w:rsid w:val="00317C98"/>
    <w:rsid w:val="003401B2"/>
    <w:rsid w:val="003403C1"/>
    <w:rsid w:val="00361738"/>
    <w:rsid w:val="003631A4"/>
    <w:rsid w:val="0036568F"/>
    <w:rsid w:val="00375BE1"/>
    <w:rsid w:val="00377014"/>
    <w:rsid w:val="00377D3A"/>
    <w:rsid w:val="003843A9"/>
    <w:rsid w:val="00384CC8"/>
    <w:rsid w:val="003B7986"/>
    <w:rsid w:val="003C0417"/>
    <w:rsid w:val="003E464E"/>
    <w:rsid w:val="00403843"/>
    <w:rsid w:val="004071F8"/>
    <w:rsid w:val="00421FD9"/>
    <w:rsid w:val="00435959"/>
    <w:rsid w:val="00443013"/>
    <w:rsid w:val="004506C2"/>
    <w:rsid w:val="00457578"/>
    <w:rsid w:val="004668DB"/>
    <w:rsid w:val="00471DD0"/>
    <w:rsid w:val="00490A82"/>
    <w:rsid w:val="004A1A1D"/>
    <w:rsid w:val="004A41E6"/>
    <w:rsid w:val="004B2771"/>
    <w:rsid w:val="004D1FE9"/>
    <w:rsid w:val="004D6025"/>
    <w:rsid w:val="004D6466"/>
    <w:rsid w:val="004E005D"/>
    <w:rsid w:val="004E647A"/>
    <w:rsid w:val="004F12D4"/>
    <w:rsid w:val="00502953"/>
    <w:rsid w:val="0051542C"/>
    <w:rsid w:val="0051615E"/>
    <w:rsid w:val="005367E4"/>
    <w:rsid w:val="00567F9D"/>
    <w:rsid w:val="0057708B"/>
    <w:rsid w:val="00584683"/>
    <w:rsid w:val="005869F4"/>
    <w:rsid w:val="00586E2E"/>
    <w:rsid w:val="00591F8A"/>
    <w:rsid w:val="005B5032"/>
    <w:rsid w:val="005C5A13"/>
    <w:rsid w:val="005D44F6"/>
    <w:rsid w:val="005D6941"/>
    <w:rsid w:val="005D76DB"/>
    <w:rsid w:val="005E2AD6"/>
    <w:rsid w:val="005E7D91"/>
    <w:rsid w:val="00600DC3"/>
    <w:rsid w:val="006022B6"/>
    <w:rsid w:val="0060232A"/>
    <w:rsid w:val="00604943"/>
    <w:rsid w:val="0060688A"/>
    <w:rsid w:val="006266E9"/>
    <w:rsid w:val="00630522"/>
    <w:rsid w:val="00635125"/>
    <w:rsid w:val="00642265"/>
    <w:rsid w:val="00650C16"/>
    <w:rsid w:val="00653DF2"/>
    <w:rsid w:val="0066327B"/>
    <w:rsid w:val="00664B75"/>
    <w:rsid w:val="00670B79"/>
    <w:rsid w:val="00677A22"/>
    <w:rsid w:val="00680159"/>
    <w:rsid w:val="00685ED1"/>
    <w:rsid w:val="006976AA"/>
    <w:rsid w:val="006C01C3"/>
    <w:rsid w:val="006C1C7A"/>
    <w:rsid w:val="006E380E"/>
    <w:rsid w:val="006E39F5"/>
    <w:rsid w:val="006E7AAB"/>
    <w:rsid w:val="00707360"/>
    <w:rsid w:val="00721FDD"/>
    <w:rsid w:val="00760B7D"/>
    <w:rsid w:val="00763020"/>
    <w:rsid w:val="00763D94"/>
    <w:rsid w:val="00767A7C"/>
    <w:rsid w:val="007726C0"/>
    <w:rsid w:val="00787D46"/>
    <w:rsid w:val="0079177A"/>
    <w:rsid w:val="007A1330"/>
    <w:rsid w:val="007B3CDA"/>
    <w:rsid w:val="007B4456"/>
    <w:rsid w:val="007D2B41"/>
    <w:rsid w:val="007D4FA3"/>
    <w:rsid w:val="007E5E5F"/>
    <w:rsid w:val="007E71B0"/>
    <w:rsid w:val="007E79E8"/>
    <w:rsid w:val="00803103"/>
    <w:rsid w:val="00815EE3"/>
    <w:rsid w:val="008278EC"/>
    <w:rsid w:val="00832030"/>
    <w:rsid w:val="008330E5"/>
    <w:rsid w:val="00860825"/>
    <w:rsid w:val="00873775"/>
    <w:rsid w:val="008835C9"/>
    <w:rsid w:val="00890E2A"/>
    <w:rsid w:val="008B7C69"/>
    <w:rsid w:val="008D35A9"/>
    <w:rsid w:val="008E0D95"/>
    <w:rsid w:val="008E4983"/>
    <w:rsid w:val="008E691C"/>
    <w:rsid w:val="008F74C2"/>
    <w:rsid w:val="00907148"/>
    <w:rsid w:val="00910277"/>
    <w:rsid w:val="00935885"/>
    <w:rsid w:val="00952B7C"/>
    <w:rsid w:val="00960584"/>
    <w:rsid w:val="009733D6"/>
    <w:rsid w:val="00977EEB"/>
    <w:rsid w:val="009822A4"/>
    <w:rsid w:val="009909A4"/>
    <w:rsid w:val="009A09D5"/>
    <w:rsid w:val="009A28BD"/>
    <w:rsid w:val="009A7535"/>
    <w:rsid w:val="009B58F0"/>
    <w:rsid w:val="009C34B0"/>
    <w:rsid w:val="009C415C"/>
    <w:rsid w:val="009D0F49"/>
    <w:rsid w:val="009E6D17"/>
    <w:rsid w:val="009F1B9A"/>
    <w:rsid w:val="00A01759"/>
    <w:rsid w:val="00A07CF8"/>
    <w:rsid w:val="00A11BAA"/>
    <w:rsid w:val="00A36518"/>
    <w:rsid w:val="00A74909"/>
    <w:rsid w:val="00A835E8"/>
    <w:rsid w:val="00A838A2"/>
    <w:rsid w:val="00A90EC3"/>
    <w:rsid w:val="00A91214"/>
    <w:rsid w:val="00A94C05"/>
    <w:rsid w:val="00AB06F3"/>
    <w:rsid w:val="00AC3794"/>
    <w:rsid w:val="00AC675E"/>
    <w:rsid w:val="00AC7E8B"/>
    <w:rsid w:val="00AD032C"/>
    <w:rsid w:val="00AD2602"/>
    <w:rsid w:val="00AD6D58"/>
    <w:rsid w:val="00AE335C"/>
    <w:rsid w:val="00AF7D7B"/>
    <w:rsid w:val="00B07AA4"/>
    <w:rsid w:val="00B11AFD"/>
    <w:rsid w:val="00B17AFB"/>
    <w:rsid w:val="00B31919"/>
    <w:rsid w:val="00B403B2"/>
    <w:rsid w:val="00B41848"/>
    <w:rsid w:val="00B540D5"/>
    <w:rsid w:val="00B62DB0"/>
    <w:rsid w:val="00B7641D"/>
    <w:rsid w:val="00B80EC9"/>
    <w:rsid w:val="00BA740E"/>
    <w:rsid w:val="00BC0E17"/>
    <w:rsid w:val="00BD4F77"/>
    <w:rsid w:val="00BD631B"/>
    <w:rsid w:val="00BE3F97"/>
    <w:rsid w:val="00BF3BA6"/>
    <w:rsid w:val="00C00D7E"/>
    <w:rsid w:val="00C14250"/>
    <w:rsid w:val="00C16AE7"/>
    <w:rsid w:val="00C31794"/>
    <w:rsid w:val="00C35605"/>
    <w:rsid w:val="00C4019B"/>
    <w:rsid w:val="00C4784C"/>
    <w:rsid w:val="00C55682"/>
    <w:rsid w:val="00C72798"/>
    <w:rsid w:val="00C8472F"/>
    <w:rsid w:val="00C87BB1"/>
    <w:rsid w:val="00C907B4"/>
    <w:rsid w:val="00CA1F35"/>
    <w:rsid w:val="00CB1DD2"/>
    <w:rsid w:val="00CB4D4F"/>
    <w:rsid w:val="00CB696C"/>
    <w:rsid w:val="00CD6769"/>
    <w:rsid w:val="00CE3AA5"/>
    <w:rsid w:val="00CF293C"/>
    <w:rsid w:val="00D151EE"/>
    <w:rsid w:val="00D27678"/>
    <w:rsid w:val="00D474EA"/>
    <w:rsid w:val="00D6185F"/>
    <w:rsid w:val="00D766B6"/>
    <w:rsid w:val="00D80032"/>
    <w:rsid w:val="00D90D1B"/>
    <w:rsid w:val="00DC115C"/>
    <w:rsid w:val="00DC2E28"/>
    <w:rsid w:val="00DE3591"/>
    <w:rsid w:val="00DE3F32"/>
    <w:rsid w:val="00DF0A13"/>
    <w:rsid w:val="00DF4D5D"/>
    <w:rsid w:val="00DF5B23"/>
    <w:rsid w:val="00E030C5"/>
    <w:rsid w:val="00E03955"/>
    <w:rsid w:val="00E26C7A"/>
    <w:rsid w:val="00E31437"/>
    <w:rsid w:val="00E37729"/>
    <w:rsid w:val="00E4547B"/>
    <w:rsid w:val="00E6329C"/>
    <w:rsid w:val="00E84A72"/>
    <w:rsid w:val="00E85F46"/>
    <w:rsid w:val="00E90ECC"/>
    <w:rsid w:val="00E95229"/>
    <w:rsid w:val="00EA041B"/>
    <w:rsid w:val="00EB2CB7"/>
    <w:rsid w:val="00EB6512"/>
    <w:rsid w:val="00EC591D"/>
    <w:rsid w:val="00ED000F"/>
    <w:rsid w:val="00ED1BF3"/>
    <w:rsid w:val="00ED24CC"/>
    <w:rsid w:val="00ED4870"/>
    <w:rsid w:val="00EE5C7C"/>
    <w:rsid w:val="00EF032E"/>
    <w:rsid w:val="00EF0C61"/>
    <w:rsid w:val="00EF5B7F"/>
    <w:rsid w:val="00F21155"/>
    <w:rsid w:val="00F212AF"/>
    <w:rsid w:val="00F2427A"/>
    <w:rsid w:val="00F260DB"/>
    <w:rsid w:val="00F26982"/>
    <w:rsid w:val="00F32144"/>
    <w:rsid w:val="00F33A60"/>
    <w:rsid w:val="00F50A7E"/>
    <w:rsid w:val="00F51361"/>
    <w:rsid w:val="00F66A65"/>
    <w:rsid w:val="00F83770"/>
    <w:rsid w:val="00F85154"/>
    <w:rsid w:val="00F943DA"/>
    <w:rsid w:val="00FC79D4"/>
    <w:rsid w:val="00FD3091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5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23"/>
  </w:style>
  <w:style w:type="paragraph" w:styleId="Balk1">
    <w:name w:val="heading 1"/>
    <w:basedOn w:val="Normal"/>
    <w:next w:val="Normal"/>
    <w:link w:val="Balk1Char"/>
    <w:uiPriority w:val="9"/>
    <w:qFormat/>
    <w:rsid w:val="006C1C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D69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7E8B"/>
    <w:pPr>
      <w:ind w:left="720"/>
      <w:contextualSpacing/>
    </w:pPr>
  </w:style>
  <w:style w:type="paragraph" w:styleId="T2">
    <w:name w:val="toc 2"/>
    <w:basedOn w:val="Normal"/>
    <w:next w:val="Normal"/>
    <w:autoRedefine/>
    <w:uiPriority w:val="39"/>
    <w:unhideWhenUsed/>
    <w:qFormat/>
    <w:rsid w:val="00DE3F32"/>
    <w:pPr>
      <w:spacing w:after="100" w:line="360" w:lineRule="auto"/>
      <w:jc w:val="both"/>
    </w:pPr>
    <w:rPr>
      <w:rFonts w:ascii="Times New Roman" w:eastAsiaTheme="minorEastAsia" w:hAnsi="Times New Roman" w:cs="Times New Roman"/>
      <w:b/>
      <w:bCs/>
    </w:rPr>
  </w:style>
  <w:style w:type="paragraph" w:styleId="T1">
    <w:name w:val="toc 1"/>
    <w:basedOn w:val="Normal"/>
    <w:next w:val="Normal"/>
    <w:autoRedefine/>
    <w:uiPriority w:val="39"/>
    <w:unhideWhenUsed/>
    <w:qFormat/>
    <w:rsid w:val="00471DD0"/>
    <w:pPr>
      <w:spacing w:after="100" w:line="276" w:lineRule="auto"/>
    </w:pPr>
    <w:rPr>
      <w:rFonts w:eastAsiaTheme="minorEastAsia"/>
      <w:b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F50A7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60B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60B7D"/>
  </w:style>
  <w:style w:type="paragraph" w:styleId="Altbilgi">
    <w:name w:val="footer"/>
    <w:basedOn w:val="Normal"/>
    <w:link w:val="AltbilgiChar"/>
    <w:uiPriority w:val="99"/>
    <w:unhideWhenUsed/>
    <w:rsid w:val="00760B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60B7D"/>
  </w:style>
  <w:style w:type="paragraph" w:styleId="NormalWeb">
    <w:name w:val="Normal (Web)"/>
    <w:basedOn w:val="Normal"/>
    <w:uiPriority w:val="99"/>
    <w:semiHidden/>
    <w:unhideWhenUsed/>
    <w:rsid w:val="00072F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9C415C"/>
  </w:style>
  <w:style w:type="paragraph" w:styleId="DipnotMetni">
    <w:name w:val="footnote text"/>
    <w:basedOn w:val="Normal"/>
    <w:link w:val="DipnotMetniChar"/>
    <w:uiPriority w:val="99"/>
    <w:semiHidden/>
    <w:unhideWhenUsed/>
    <w:rsid w:val="000B2454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B245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B2454"/>
    <w:rPr>
      <w:vertAlign w:val="superscript"/>
    </w:rPr>
  </w:style>
  <w:style w:type="paragraph" w:styleId="T3">
    <w:name w:val="toc 3"/>
    <w:basedOn w:val="Normal"/>
    <w:next w:val="Normal"/>
    <w:autoRedefine/>
    <w:uiPriority w:val="39"/>
    <w:semiHidden/>
    <w:unhideWhenUsed/>
    <w:rsid w:val="00EF0C61"/>
    <w:pPr>
      <w:spacing w:after="100"/>
      <w:ind w:left="480"/>
    </w:pPr>
  </w:style>
  <w:style w:type="table" w:styleId="TabloKlavuzu">
    <w:name w:val="Table Grid"/>
    <w:basedOn w:val="NormalTablo"/>
    <w:uiPriority w:val="59"/>
    <w:rsid w:val="00D6185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Char">
    <w:name w:val="Başlık 4 Char"/>
    <w:basedOn w:val="VarsaylanParagrafYazTipi"/>
    <w:link w:val="Balk4"/>
    <w:uiPriority w:val="9"/>
    <w:semiHidden/>
    <w:rsid w:val="005D69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43595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435959"/>
  </w:style>
  <w:style w:type="character" w:customStyle="1" w:styleId="Balk1Char">
    <w:name w:val="Başlık 1 Char"/>
    <w:basedOn w:val="VarsaylanParagrafYazTipi"/>
    <w:link w:val="Balk1"/>
    <w:uiPriority w:val="9"/>
    <w:rsid w:val="006C1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DzTablo21">
    <w:name w:val="Düz Tablo 21"/>
    <w:basedOn w:val="NormalTablo"/>
    <w:uiPriority w:val="42"/>
    <w:rsid w:val="005D76DB"/>
    <w:rPr>
      <w:kern w:val="2"/>
      <w:sz w:val="22"/>
      <w:szCs w:val="22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C13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23"/>
  </w:style>
  <w:style w:type="paragraph" w:styleId="Balk1">
    <w:name w:val="heading 1"/>
    <w:basedOn w:val="Normal"/>
    <w:next w:val="Normal"/>
    <w:link w:val="Balk1Char"/>
    <w:uiPriority w:val="9"/>
    <w:qFormat/>
    <w:rsid w:val="006C1C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D69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7E8B"/>
    <w:pPr>
      <w:ind w:left="720"/>
      <w:contextualSpacing/>
    </w:pPr>
  </w:style>
  <w:style w:type="paragraph" w:styleId="T2">
    <w:name w:val="toc 2"/>
    <w:basedOn w:val="Normal"/>
    <w:next w:val="Normal"/>
    <w:autoRedefine/>
    <w:uiPriority w:val="39"/>
    <w:unhideWhenUsed/>
    <w:qFormat/>
    <w:rsid w:val="00DE3F32"/>
    <w:pPr>
      <w:spacing w:after="100" w:line="360" w:lineRule="auto"/>
      <w:jc w:val="both"/>
    </w:pPr>
    <w:rPr>
      <w:rFonts w:ascii="Times New Roman" w:eastAsiaTheme="minorEastAsia" w:hAnsi="Times New Roman" w:cs="Times New Roman"/>
      <w:b/>
      <w:bCs/>
    </w:rPr>
  </w:style>
  <w:style w:type="paragraph" w:styleId="T1">
    <w:name w:val="toc 1"/>
    <w:basedOn w:val="Normal"/>
    <w:next w:val="Normal"/>
    <w:autoRedefine/>
    <w:uiPriority w:val="39"/>
    <w:unhideWhenUsed/>
    <w:qFormat/>
    <w:rsid w:val="00471DD0"/>
    <w:pPr>
      <w:spacing w:after="100" w:line="276" w:lineRule="auto"/>
    </w:pPr>
    <w:rPr>
      <w:rFonts w:eastAsiaTheme="minorEastAsia"/>
      <w:b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F50A7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60B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60B7D"/>
  </w:style>
  <w:style w:type="paragraph" w:styleId="Altbilgi">
    <w:name w:val="footer"/>
    <w:basedOn w:val="Normal"/>
    <w:link w:val="AltbilgiChar"/>
    <w:uiPriority w:val="99"/>
    <w:unhideWhenUsed/>
    <w:rsid w:val="00760B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60B7D"/>
  </w:style>
  <w:style w:type="paragraph" w:styleId="NormalWeb">
    <w:name w:val="Normal (Web)"/>
    <w:basedOn w:val="Normal"/>
    <w:uiPriority w:val="99"/>
    <w:semiHidden/>
    <w:unhideWhenUsed/>
    <w:rsid w:val="00072F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9C415C"/>
  </w:style>
  <w:style w:type="paragraph" w:styleId="DipnotMetni">
    <w:name w:val="footnote text"/>
    <w:basedOn w:val="Normal"/>
    <w:link w:val="DipnotMetniChar"/>
    <w:uiPriority w:val="99"/>
    <w:semiHidden/>
    <w:unhideWhenUsed/>
    <w:rsid w:val="000B2454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B245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B2454"/>
    <w:rPr>
      <w:vertAlign w:val="superscript"/>
    </w:rPr>
  </w:style>
  <w:style w:type="paragraph" w:styleId="T3">
    <w:name w:val="toc 3"/>
    <w:basedOn w:val="Normal"/>
    <w:next w:val="Normal"/>
    <w:autoRedefine/>
    <w:uiPriority w:val="39"/>
    <w:semiHidden/>
    <w:unhideWhenUsed/>
    <w:rsid w:val="00EF0C61"/>
    <w:pPr>
      <w:spacing w:after="100"/>
      <w:ind w:left="480"/>
    </w:pPr>
  </w:style>
  <w:style w:type="table" w:styleId="TabloKlavuzu">
    <w:name w:val="Table Grid"/>
    <w:basedOn w:val="NormalTablo"/>
    <w:uiPriority w:val="59"/>
    <w:rsid w:val="00D6185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Char">
    <w:name w:val="Başlık 4 Char"/>
    <w:basedOn w:val="VarsaylanParagrafYazTipi"/>
    <w:link w:val="Balk4"/>
    <w:uiPriority w:val="9"/>
    <w:semiHidden/>
    <w:rsid w:val="005D69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43595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435959"/>
  </w:style>
  <w:style w:type="character" w:customStyle="1" w:styleId="Balk1Char">
    <w:name w:val="Başlık 1 Char"/>
    <w:basedOn w:val="VarsaylanParagrafYazTipi"/>
    <w:link w:val="Balk1"/>
    <w:uiPriority w:val="9"/>
    <w:rsid w:val="006C1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DzTablo21">
    <w:name w:val="Düz Tablo 21"/>
    <w:basedOn w:val="NormalTablo"/>
    <w:uiPriority w:val="42"/>
    <w:rsid w:val="005D76DB"/>
    <w:rPr>
      <w:kern w:val="2"/>
      <w:sz w:val="22"/>
      <w:szCs w:val="22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C13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unus.hacettepe.edu.tr/~dcaktan/EBB278/SUNU/Performans%20De%3Ferlendirme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euzem.deu.edu.tr/wp-content/uploads/2020/10/2020-olcme-degerlendirme-1-ekim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unus.hacettepe.edu.tr/~aylinalb/docs/bolum_VI_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CB256B-6792-4C34-8C69-F90020DB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elife nur saydam</dc:creator>
  <cp:lastModifiedBy>Ata</cp:lastModifiedBy>
  <cp:revision>2</cp:revision>
  <dcterms:created xsi:type="dcterms:W3CDTF">2024-12-01T07:32:00Z</dcterms:created>
  <dcterms:modified xsi:type="dcterms:W3CDTF">2024-12-01T07:32:00Z</dcterms:modified>
</cp:coreProperties>
</file>