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29" w:rsidRPr="00E534DA" w:rsidRDefault="005A1E29" w:rsidP="005A1E2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color w:val="FF0000"/>
          <w:sz w:val="24"/>
          <w:szCs w:val="24"/>
          <w:u w:val="single"/>
        </w:rPr>
      </w:pPr>
      <w:r w:rsidRPr="00E534DA">
        <w:rPr>
          <w:rFonts w:ascii="Times New Roman" w:hAnsi="Times New Roman" w:cs="Times New Roman"/>
          <w:b/>
          <w:color w:val="FF0000"/>
          <w:sz w:val="24"/>
          <w:szCs w:val="24"/>
          <w:u w:val="single"/>
        </w:rPr>
        <w:t>ÖNEMLİ TARİHLER:</w:t>
      </w:r>
    </w:p>
    <w:p w:rsidR="005A1E29" w:rsidRPr="00E534DA" w:rsidRDefault="00624D37" w:rsidP="005A1E29">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BAŞVURU TARİHLERİ: </w:t>
      </w:r>
      <w:r w:rsidR="00CB6282">
        <w:rPr>
          <w:rFonts w:ascii="Times New Roman" w:hAnsi="Times New Roman" w:cs="Times New Roman"/>
          <w:b/>
          <w:color w:val="FF0000"/>
          <w:sz w:val="24"/>
          <w:szCs w:val="24"/>
          <w:u w:val="single"/>
        </w:rPr>
        <w:t>08</w:t>
      </w:r>
      <w:r>
        <w:rPr>
          <w:rFonts w:ascii="Times New Roman" w:hAnsi="Times New Roman" w:cs="Times New Roman"/>
          <w:b/>
          <w:color w:val="FF0000"/>
          <w:sz w:val="24"/>
          <w:szCs w:val="24"/>
          <w:u w:val="single"/>
        </w:rPr>
        <w:t>-</w:t>
      </w:r>
      <w:r w:rsidR="00CB6282">
        <w:rPr>
          <w:rFonts w:ascii="Times New Roman" w:hAnsi="Times New Roman" w:cs="Times New Roman"/>
          <w:b/>
          <w:color w:val="FF0000"/>
          <w:sz w:val="24"/>
          <w:szCs w:val="24"/>
          <w:u w:val="single"/>
        </w:rPr>
        <w:t>11</w:t>
      </w:r>
      <w:r>
        <w:rPr>
          <w:rFonts w:ascii="Times New Roman" w:hAnsi="Times New Roman" w:cs="Times New Roman"/>
          <w:b/>
          <w:color w:val="FF0000"/>
          <w:sz w:val="24"/>
          <w:szCs w:val="24"/>
          <w:u w:val="single"/>
        </w:rPr>
        <w:t xml:space="preserve"> AĞUSTOS 202</w:t>
      </w:r>
      <w:r w:rsidR="00CB6282">
        <w:rPr>
          <w:rFonts w:ascii="Times New Roman" w:hAnsi="Times New Roman" w:cs="Times New Roman"/>
          <w:b/>
          <w:color w:val="FF0000"/>
          <w:sz w:val="24"/>
          <w:szCs w:val="24"/>
          <w:u w:val="single"/>
        </w:rPr>
        <w:t>3</w:t>
      </w:r>
    </w:p>
    <w:p w:rsidR="005A1E29" w:rsidRPr="00E534DA" w:rsidRDefault="005A1E29" w:rsidP="005A1E2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color w:val="FF0000"/>
          <w:sz w:val="24"/>
          <w:szCs w:val="24"/>
          <w:u w:val="single"/>
        </w:rPr>
      </w:pPr>
      <w:r w:rsidRPr="00E534DA">
        <w:rPr>
          <w:rFonts w:ascii="Times New Roman" w:hAnsi="Times New Roman" w:cs="Times New Roman"/>
          <w:b/>
          <w:color w:val="FF0000"/>
          <w:sz w:val="24"/>
          <w:szCs w:val="24"/>
          <w:u w:val="single"/>
        </w:rPr>
        <w:t>***</w:t>
      </w:r>
      <w:r w:rsidRPr="00E534DA">
        <w:rPr>
          <w:rFonts w:ascii="Times New Roman" w:hAnsi="Times New Roman" w:cs="Times New Roman"/>
          <w:color w:val="FF0000"/>
          <w:sz w:val="24"/>
          <w:szCs w:val="24"/>
          <w:u w:val="single"/>
        </w:rPr>
        <w:t xml:space="preserve">Başvurular ŞAHSEN veya POSTA yoluyla çift anadal/yandal için başvurulacak </w:t>
      </w:r>
      <w:r w:rsidRPr="00E534DA">
        <w:rPr>
          <w:rFonts w:ascii="Times New Roman" w:hAnsi="Times New Roman" w:cs="Times New Roman"/>
          <w:b/>
          <w:color w:val="FF0000"/>
          <w:sz w:val="24"/>
          <w:szCs w:val="24"/>
          <w:u w:val="single"/>
        </w:rPr>
        <w:t>ilgili bölüm sekreterliğine</w:t>
      </w:r>
      <w:r w:rsidRPr="00E534DA">
        <w:rPr>
          <w:rFonts w:ascii="Times New Roman" w:hAnsi="Times New Roman" w:cs="Times New Roman"/>
          <w:color w:val="FF0000"/>
          <w:sz w:val="24"/>
          <w:szCs w:val="24"/>
          <w:u w:val="single"/>
        </w:rPr>
        <w:t xml:space="preserve"> yapılacaktır. Posta ile yapılan başvuruların ulaşıp ulaşmamasından kurumumuz sorumlu değildir.</w:t>
      </w:r>
    </w:p>
    <w:p w:rsidR="005A1E29" w:rsidRPr="00E534DA" w:rsidRDefault="005A1E29" w:rsidP="005A1E2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FF0000"/>
          <w:sz w:val="24"/>
          <w:szCs w:val="24"/>
        </w:rPr>
      </w:pPr>
      <w:r w:rsidRPr="00E534DA">
        <w:rPr>
          <w:rFonts w:ascii="Times New Roman" w:hAnsi="Times New Roman" w:cs="Times New Roman"/>
          <w:b/>
          <w:color w:val="FF0000"/>
          <w:sz w:val="24"/>
          <w:szCs w:val="24"/>
        </w:rPr>
        <w:t>ÇİFT ANADAL</w:t>
      </w:r>
      <w:r w:rsidRPr="00E534DA">
        <w:rPr>
          <w:rFonts w:ascii="Cambria Math" w:hAnsi="Cambria Math" w:cs="Cambria Math"/>
          <w:b/>
          <w:color w:val="FF0000"/>
          <w:sz w:val="24"/>
          <w:szCs w:val="24"/>
        </w:rPr>
        <w:t>‐</w:t>
      </w:r>
      <w:r w:rsidRPr="00E534DA">
        <w:rPr>
          <w:rFonts w:ascii="Times New Roman" w:hAnsi="Times New Roman" w:cs="Times New Roman"/>
          <w:b/>
          <w:color w:val="FF0000"/>
          <w:sz w:val="24"/>
          <w:szCs w:val="24"/>
        </w:rPr>
        <w:t xml:space="preserve">YANDAL PROGRAMLARINA KABUL EDİLEN ASİL VE YEDEK ÖĞRENCİLERİN İLAN TARİHİNİN SON GÜNÜ:  </w:t>
      </w:r>
      <w:r w:rsidR="00624D37">
        <w:rPr>
          <w:rFonts w:ascii="Times New Roman" w:hAnsi="Times New Roman" w:cs="Times New Roman"/>
          <w:b/>
          <w:i/>
          <w:color w:val="FF0000"/>
          <w:sz w:val="24"/>
          <w:szCs w:val="24"/>
          <w:u w:val="single"/>
        </w:rPr>
        <w:t>2</w:t>
      </w:r>
      <w:r w:rsidR="00FA4DAC">
        <w:rPr>
          <w:rFonts w:ascii="Times New Roman" w:hAnsi="Times New Roman" w:cs="Times New Roman"/>
          <w:b/>
          <w:i/>
          <w:color w:val="FF0000"/>
          <w:sz w:val="24"/>
          <w:szCs w:val="24"/>
          <w:u w:val="single"/>
        </w:rPr>
        <w:t>5</w:t>
      </w:r>
      <w:r w:rsidR="00624D37">
        <w:rPr>
          <w:rFonts w:ascii="Times New Roman" w:hAnsi="Times New Roman" w:cs="Times New Roman"/>
          <w:b/>
          <w:i/>
          <w:color w:val="FF0000"/>
          <w:sz w:val="24"/>
          <w:szCs w:val="24"/>
          <w:u w:val="single"/>
        </w:rPr>
        <w:t xml:space="preserve"> Ağustos 202</w:t>
      </w:r>
      <w:r w:rsidR="00FA4DAC">
        <w:rPr>
          <w:rFonts w:ascii="Times New Roman" w:hAnsi="Times New Roman" w:cs="Times New Roman"/>
          <w:b/>
          <w:i/>
          <w:color w:val="FF0000"/>
          <w:sz w:val="24"/>
          <w:szCs w:val="24"/>
          <w:u w:val="single"/>
        </w:rPr>
        <w:t>3</w:t>
      </w:r>
    </w:p>
    <w:p w:rsidR="005A1E29" w:rsidRPr="00E534DA" w:rsidRDefault="005A1E29" w:rsidP="005A1E2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FF0000"/>
          <w:sz w:val="24"/>
          <w:szCs w:val="24"/>
        </w:rPr>
      </w:pPr>
      <w:r w:rsidRPr="00E534DA">
        <w:rPr>
          <w:rFonts w:ascii="Times New Roman" w:hAnsi="Times New Roman" w:cs="Times New Roman"/>
          <w:b/>
          <w:color w:val="FF0000"/>
          <w:sz w:val="24"/>
          <w:szCs w:val="24"/>
        </w:rPr>
        <w:t xml:space="preserve">ÇİFT ANADAL-YANDAL ASİL ÖĞRENCİ KAYITLARI: </w:t>
      </w:r>
      <w:r w:rsidR="00FA4DAC">
        <w:rPr>
          <w:rFonts w:ascii="Times New Roman" w:hAnsi="Times New Roman" w:cs="Times New Roman"/>
          <w:b/>
          <w:i/>
          <w:color w:val="FF0000"/>
          <w:sz w:val="24"/>
          <w:szCs w:val="24"/>
          <w:u w:val="single"/>
        </w:rPr>
        <w:t>5</w:t>
      </w:r>
      <w:r w:rsidR="00624D37">
        <w:rPr>
          <w:rFonts w:ascii="Times New Roman" w:hAnsi="Times New Roman" w:cs="Times New Roman"/>
          <w:b/>
          <w:i/>
          <w:color w:val="FF0000"/>
          <w:sz w:val="24"/>
          <w:szCs w:val="24"/>
          <w:u w:val="single"/>
        </w:rPr>
        <w:t>-</w:t>
      </w:r>
      <w:r w:rsidR="00FA4DAC">
        <w:rPr>
          <w:rFonts w:ascii="Times New Roman" w:hAnsi="Times New Roman" w:cs="Times New Roman"/>
          <w:b/>
          <w:i/>
          <w:color w:val="FF0000"/>
          <w:sz w:val="24"/>
          <w:szCs w:val="24"/>
          <w:u w:val="single"/>
        </w:rPr>
        <w:t>6</w:t>
      </w:r>
      <w:r w:rsidR="00624D37">
        <w:rPr>
          <w:rFonts w:ascii="Times New Roman" w:hAnsi="Times New Roman" w:cs="Times New Roman"/>
          <w:b/>
          <w:i/>
          <w:color w:val="FF0000"/>
          <w:sz w:val="24"/>
          <w:szCs w:val="24"/>
          <w:u w:val="single"/>
        </w:rPr>
        <w:t xml:space="preserve"> Eylül 202</w:t>
      </w:r>
      <w:r w:rsidR="00FA4DAC">
        <w:rPr>
          <w:rFonts w:ascii="Times New Roman" w:hAnsi="Times New Roman" w:cs="Times New Roman"/>
          <w:b/>
          <w:i/>
          <w:color w:val="FF0000"/>
          <w:sz w:val="24"/>
          <w:szCs w:val="24"/>
          <w:u w:val="single"/>
        </w:rPr>
        <w:t>3</w:t>
      </w:r>
    </w:p>
    <w:p w:rsidR="005A1E29" w:rsidRPr="00E534DA" w:rsidRDefault="005A1E29" w:rsidP="005A1E2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color w:val="FF0000"/>
          <w:sz w:val="24"/>
          <w:szCs w:val="24"/>
          <w:u w:val="single"/>
        </w:rPr>
      </w:pPr>
      <w:r w:rsidRPr="00E534DA">
        <w:rPr>
          <w:rFonts w:ascii="Times New Roman" w:hAnsi="Times New Roman" w:cs="Times New Roman"/>
          <w:b/>
          <w:color w:val="FF0000"/>
          <w:sz w:val="24"/>
          <w:szCs w:val="24"/>
        </w:rPr>
        <w:t>ÇİFT ANADAL-</w:t>
      </w:r>
      <w:r w:rsidR="00624D37">
        <w:rPr>
          <w:rFonts w:ascii="Times New Roman" w:hAnsi="Times New Roman" w:cs="Times New Roman"/>
          <w:b/>
          <w:color w:val="FF0000"/>
          <w:sz w:val="24"/>
          <w:szCs w:val="24"/>
        </w:rPr>
        <w:t xml:space="preserve">YANDAL YEDEK ÖĞRENCİ KAYITLARI: </w:t>
      </w:r>
      <w:r w:rsidR="00FA4DAC">
        <w:rPr>
          <w:rFonts w:ascii="Times New Roman" w:hAnsi="Times New Roman" w:cs="Times New Roman"/>
          <w:b/>
          <w:color w:val="FF0000"/>
          <w:sz w:val="24"/>
          <w:szCs w:val="24"/>
        </w:rPr>
        <w:t>8</w:t>
      </w:r>
      <w:r w:rsidR="00624D37">
        <w:rPr>
          <w:rFonts w:ascii="Times New Roman" w:hAnsi="Times New Roman" w:cs="Times New Roman"/>
          <w:b/>
          <w:i/>
          <w:color w:val="FF0000"/>
          <w:sz w:val="24"/>
          <w:szCs w:val="24"/>
          <w:u w:val="single"/>
        </w:rPr>
        <w:t xml:space="preserve"> Eylül 202</w:t>
      </w:r>
      <w:r w:rsidR="00FA4DAC">
        <w:rPr>
          <w:rFonts w:ascii="Times New Roman" w:hAnsi="Times New Roman" w:cs="Times New Roman"/>
          <w:b/>
          <w:i/>
          <w:color w:val="FF0000"/>
          <w:sz w:val="24"/>
          <w:szCs w:val="24"/>
          <w:u w:val="single"/>
        </w:rPr>
        <w:t>3</w:t>
      </w:r>
    </w:p>
    <w:p w:rsidR="00C51A56" w:rsidRPr="005A1E29" w:rsidRDefault="00C64BE4" w:rsidP="005652BF">
      <w:pPr>
        <w:spacing w:line="240" w:lineRule="auto"/>
        <w:jc w:val="both"/>
        <w:rPr>
          <w:rFonts w:ascii="Times New Roman" w:hAnsi="Times New Roman" w:cs="Times New Roman"/>
        </w:rPr>
      </w:pPr>
      <w:r w:rsidRPr="005A1E29">
        <w:rPr>
          <w:rFonts w:ascii="Times New Roman" w:hAnsi="Times New Roman" w:cs="Times New Roman"/>
          <w:b/>
        </w:rPr>
        <w:t>ÇİFT ANADAL PROGRAMI:</w:t>
      </w:r>
      <w:r w:rsidRPr="005A1E29">
        <w:rPr>
          <w:rFonts w:ascii="Times New Roman" w:hAnsi="Times New Roman" w:cs="Times New Roman"/>
        </w:rPr>
        <w:t xml:space="preserve"> Kendi bölümünde lisans öğrenimini başarıyla yürüten bir öğrencinin gerekli koşulları yerine getirmesi durumunda ikinci bir lisans diploması almasını sağlayan programdır.</w:t>
      </w:r>
    </w:p>
    <w:p w:rsidR="00F47C59" w:rsidRPr="005A1E29" w:rsidRDefault="00C64BE4" w:rsidP="005652BF">
      <w:pPr>
        <w:spacing w:line="240" w:lineRule="auto"/>
        <w:jc w:val="both"/>
        <w:rPr>
          <w:rFonts w:ascii="Times New Roman" w:hAnsi="Times New Roman" w:cs="Times New Roman"/>
        </w:rPr>
      </w:pPr>
      <w:r w:rsidRPr="005A1E29">
        <w:rPr>
          <w:rFonts w:ascii="Times New Roman" w:hAnsi="Times New Roman" w:cs="Times New Roman"/>
          <w:b/>
        </w:rPr>
        <w:t>YANDAL PROGRAMI:</w:t>
      </w:r>
      <w:r w:rsidRPr="005A1E29">
        <w:rPr>
          <w:rFonts w:ascii="Times New Roman" w:hAnsi="Times New Roman" w:cs="Times New Roman"/>
        </w:rPr>
        <w:t xml:space="preserve"> Kendi bölümünde lisans öğrenimini başarıyla yürüten bir öğrencinin farklı bir lisans programında </w:t>
      </w:r>
      <w:r w:rsidR="00301458" w:rsidRPr="005A1E29">
        <w:rPr>
          <w:rFonts w:ascii="Times New Roman" w:hAnsi="Times New Roman" w:cs="Times New Roman"/>
        </w:rPr>
        <w:t xml:space="preserve">bilgilendirilmesi ve </w:t>
      </w:r>
      <w:r w:rsidRPr="005A1E29">
        <w:rPr>
          <w:rFonts w:ascii="Times New Roman" w:hAnsi="Times New Roman" w:cs="Times New Roman"/>
        </w:rPr>
        <w:t xml:space="preserve">eğitilmesini sağlayan programdır. Öğrenciye programı başarı ile tamamladığında </w:t>
      </w:r>
      <w:r w:rsidR="00D452D7" w:rsidRPr="005A1E29">
        <w:rPr>
          <w:rFonts w:ascii="Times New Roman" w:hAnsi="Times New Roman" w:cs="Times New Roman"/>
        </w:rPr>
        <w:t xml:space="preserve">Yandal Sertifikası </w:t>
      </w:r>
      <w:r w:rsidRPr="005A1E29">
        <w:rPr>
          <w:rFonts w:ascii="Times New Roman" w:hAnsi="Times New Roman" w:cs="Times New Roman"/>
        </w:rPr>
        <w:t>elde eder.</w:t>
      </w:r>
    </w:p>
    <w:p w:rsidR="00630BEF" w:rsidRPr="005A1E29" w:rsidRDefault="005652BF" w:rsidP="00BD69FA">
      <w:pPr>
        <w:jc w:val="center"/>
        <w:rPr>
          <w:rFonts w:ascii="Times New Roman" w:hAnsi="Times New Roman" w:cs="Times New Roman"/>
          <w:b/>
        </w:rPr>
      </w:pPr>
      <w:r w:rsidRPr="005A1E29">
        <w:rPr>
          <w:rFonts w:ascii="Times New Roman" w:hAnsi="Times New Roman" w:cs="Times New Roman"/>
          <w:b/>
        </w:rPr>
        <w:t>FAKÜLTEMİZDE AÇILAN ÇİFT ANADAL VE YANDAL PROGRAMLARI</w:t>
      </w:r>
    </w:p>
    <w:p w:rsidR="00BD69FA" w:rsidRPr="005A1E29" w:rsidRDefault="00BD69FA" w:rsidP="00BD69FA">
      <w:pPr>
        <w:jc w:val="center"/>
        <w:rPr>
          <w:rFonts w:ascii="Times New Roman" w:hAnsi="Times New Roman" w:cs="Times New Roman"/>
          <w:b/>
        </w:rPr>
      </w:pPr>
      <w:r w:rsidRPr="005A1E29">
        <w:rPr>
          <w:rFonts w:ascii="Times New Roman" w:hAnsi="Times New Roman" w:cs="Times New Roman"/>
          <w:b/>
        </w:rPr>
        <w:t>Tablo 1. Çift Anadal Programları</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2470"/>
        <w:gridCol w:w="2442"/>
        <w:gridCol w:w="1433"/>
        <w:gridCol w:w="1560"/>
      </w:tblGrid>
      <w:tr w:rsidR="00BD69FA" w:rsidRPr="005A1E29" w:rsidTr="00BD69FA">
        <w:tc>
          <w:tcPr>
            <w:tcW w:w="2470" w:type="dxa"/>
            <w:vMerge w:val="restart"/>
          </w:tcPr>
          <w:p w:rsidR="00BD69FA" w:rsidRPr="005A1E29" w:rsidRDefault="00BD69FA" w:rsidP="00BD69FA">
            <w:pPr>
              <w:rPr>
                <w:rFonts w:ascii="Times New Roman" w:hAnsi="Times New Roman" w:cs="Times New Roman"/>
                <w:b/>
              </w:rPr>
            </w:pPr>
            <w:r w:rsidRPr="005A1E29">
              <w:rPr>
                <w:rFonts w:ascii="Times New Roman" w:hAnsi="Times New Roman" w:cs="Times New Roman"/>
                <w:b/>
              </w:rPr>
              <w:t>ÇİFT ANADAL PROGRAMI</w:t>
            </w:r>
            <w:r w:rsidR="00D452D7" w:rsidRPr="005A1E29">
              <w:rPr>
                <w:rFonts w:ascii="Times New Roman" w:hAnsi="Times New Roman" w:cs="Times New Roman"/>
                <w:b/>
              </w:rPr>
              <w:t xml:space="preserve"> </w:t>
            </w:r>
          </w:p>
        </w:tc>
        <w:tc>
          <w:tcPr>
            <w:tcW w:w="2442" w:type="dxa"/>
            <w:vMerge w:val="restart"/>
          </w:tcPr>
          <w:p w:rsidR="00D452D7" w:rsidRPr="005A1E29" w:rsidRDefault="00BD69FA" w:rsidP="00BD69FA">
            <w:pPr>
              <w:rPr>
                <w:rFonts w:ascii="Times New Roman" w:hAnsi="Times New Roman" w:cs="Times New Roman"/>
                <w:b/>
              </w:rPr>
            </w:pPr>
            <w:r w:rsidRPr="005A1E29">
              <w:rPr>
                <w:rFonts w:ascii="Times New Roman" w:hAnsi="Times New Roman" w:cs="Times New Roman"/>
                <w:b/>
              </w:rPr>
              <w:t>Öğrenci Kabul Edeceği Bölüm</w:t>
            </w:r>
            <w:r w:rsidR="00D452D7" w:rsidRPr="005A1E29">
              <w:rPr>
                <w:rFonts w:ascii="Times New Roman" w:hAnsi="Times New Roman" w:cs="Times New Roman"/>
                <w:b/>
              </w:rPr>
              <w:t>ler</w:t>
            </w:r>
          </w:p>
        </w:tc>
        <w:tc>
          <w:tcPr>
            <w:tcW w:w="2993" w:type="dxa"/>
            <w:gridSpan w:val="2"/>
          </w:tcPr>
          <w:p w:rsidR="00BD69FA" w:rsidRPr="005A1E29" w:rsidRDefault="00BD69FA" w:rsidP="00BD69FA">
            <w:pPr>
              <w:jc w:val="center"/>
              <w:rPr>
                <w:rFonts w:ascii="Times New Roman" w:hAnsi="Times New Roman" w:cs="Times New Roman"/>
                <w:b/>
              </w:rPr>
            </w:pPr>
            <w:r w:rsidRPr="005A1E29">
              <w:rPr>
                <w:rFonts w:ascii="Times New Roman" w:hAnsi="Times New Roman" w:cs="Times New Roman"/>
                <w:b/>
              </w:rPr>
              <w:t>Kabul edilecek öğrencinin sınıfı/yarıyılı</w:t>
            </w:r>
          </w:p>
        </w:tc>
      </w:tr>
      <w:tr w:rsidR="00BD69FA" w:rsidRPr="005A1E29" w:rsidTr="00BD69FA">
        <w:tc>
          <w:tcPr>
            <w:tcW w:w="2470" w:type="dxa"/>
            <w:vMerge/>
          </w:tcPr>
          <w:p w:rsidR="00BD69FA" w:rsidRPr="005A1E29" w:rsidRDefault="00BD69FA" w:rsidP="00BD69FA">
            <w:pPr>
              <w:rPr>
                <w:rFonts w:ascii="Times New Roman" w:hAnsi="Times New Roman" w:cs="Times New Roman"/>
                <w:b/>
              </w:rPr>
            </w:pPr>
          </w:p>
        </w:tc>
        <w:tc>
          <w:tcPr>
            <w:tcW w:w="2442" w:type="dxa"/>
            <w:vMerge/>
          </w:tcPr>
          <w:p w:rsidR="00BD69FA" w:rsidRPr="005A1E29" w:rsidRDefault="00BD69FA" w:rsidP="00BD69FA">
            <w:pPr>
              <w:rPr>
                <w:rFonts w:ascii="Times New Roman" w:hAnsi="Times New Roman" w:cs="Times New Roman"/>
                <w:b/>
              </w:rPr>
            </w:pPr>
          </w:p>
        </w:tc>
        <w:tc>
          <w:tcPr>
            <w:tcW w:w="1433"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3. yarıyıl</w:t>
            </w:r>
          </w:p>
        </w:tc>
        <w:tc>
          <w:tcPr>
            <w:tcW w:w="1560"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5. yarıyıl</w:t>
            </w:r>
          </w:p>
        </w:tc>
      </w:tr>
      <w:tr w:rsidR="00BD69FA" w:rsidRPr="005A1E29" w:rsidTr="00BD69FA">
        <w:tc>
          <w:tcPr>
            <w:tcW w:w="2470" w:type="dxa"/>
          </w:tcPr>
          <w:p w:rsidR="00BD69FA" w:rsidRPr="005A1E29" w:rsidRDefault="00BD69FA" w:rsidP="00BD69FA">
            <w:pPr>
              <w:rPr>
                <w:rFonts w:ascii="Times New Roman" w:hAnsi="Times New Roman" w:cs="Times New Roman"/>
                <w:b/>
                <w:i/>
              </w:rPr>
            </w:pPr>
            <w:r w:rsidRPr="005A1E29">
              <w:rPr>
                <w:rFonts w:ascii="Times New Roman" w:hAnsi="Times New Roman" w:cs="Times New Roman"/>
                <w:b/>
                <w:i/>
              </w:rPr>
              <w:t>İŞLETME</w:t>
            </w: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Maliye</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r w:rsidR="00BD69FA" w:rsidRPr="005A1E29" w:rsidTr="00BD69FA">
        <w:tc>
          <w:tcPr>
            <w:tcW w:w="2470" w:type="dxa"/>
            <w:vMerge w:val="restart"/>
          </w:tcPr>
          <w:p w:rsidR="00BD69FA" w:rsidRPr="005A1E29" w:rsidRDefault="00BD69FA" w:rsidP="00BD69FA">
            <w:pPr>
              <w:rPr>
                <w:rFonts w:ascii="Times New Roman" w:hAnsi="Times New Roman" w:cs="Times New Roman"/>
                <w:b/>
                <w:i/>
              </w:rPr>
            </w:pPr>
          </w:p>
          <w:p w:rsidR="00BD69FA" w:rsidRPr="005A1E29" w:rsidRDefault="00BD69FA" w:rsidP="00BD69FA">
            <w:pPr>
              <w:rPr>
                <w:rFonts w:ascii="Times New Roman" w:hAnsi="Times New Roman" w:cs="Times New Roman"/>
                <w:b/>
                <w:i/>
              </w:rPr>
            </w:pPr>
            <w:r w:rsidRPr="005A1E29">
              <w:rPr>
                <w:rFonts w:ascii="Times New Roman" w:hAnsi="Times New Roman" w:cs="Times New Roman"/>
                <w:b/>
                <w:i/>
              </w:rPr>
              <w:t>MALİYE</w:t>
            </w: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İşletme</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r w:rsidR="00BD69FA" w:rsidRPr="005A1E29" w:rsidTr="00BD69FA">
        <w:tc>
          <w:tcPr>
            <w:tcW w:w="2470" w:type="dxa"/>
            <w:vMerge/>
          </w:tcPr>
          <w:p w:rsidR="00BD69FA" w:rsidRPr="005A1E29" w:rsidRDefault="00BD69FA" w:rsidP="00BD69FA">
            <w:pPr>
              <w:rPr>
                <w:rFonts w:ascii="Times New Roman" w:hAnsi="Times New Roman" w:cs="Times New Roman"/>
                <w:b/>
                <w:i/>
              </w:rPr>
            </w:pP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Siyaset Bilimi ve Kamu Yönetimi</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r w:rsidR="00BD69FA" w:rsidRPr="005A1E29" w:rsidTr="00BD69FA">
        <w:tc>
          <w:tcPr>
            <w:tcW w:w="2470" w:type="dxa"/>
            <w:vMerge w:val="restart"/>
          </w:tcPr>
          <w:p w:rsidR="00BD69FA" w:rsidRPr="005A1E29" w:rsidRDefault="00BD69FA" w:rsidP="00BD69FA">
            <w:pPr>
              <w:rPr>
                <w:rFonts w:ascii="Times New Roman" w:hAnsi="Times New Roman" w:cs="Times New Roman"/>
                <w:b/>
                <w:i/>
              </w:rPr>
            </w:pPr>
            <w:r w:rsidRPr="005A1E29">
              <w:rPr>
                <w:rFonts w:ascii="Times New Roman" w:hAnsi="Times New Roman" w:cs="Times New Roman"/>
                <w:b/>
                <w:i/>
              </w:rPr>
              <w:t>SİYASET BİLİMİ VE KAMU YÖNETİMİ</w:t>
            </w: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Maliye</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r w:rsidR="00BD69FA" w:rsidRPr="005A1E29" w:rsidTr="00BD69FA">
        <w:tc>
          <w:tcPr>
            <w:tcW w:w="2470" w:type="dxa"/>
            <w:vMerge/>
          </w:tcPr>
          <w:p w:rsidR="00BD69FA" w:rsidRPr="005A1E29" w:rsidRDefault="00BD69FA" w:rsidP="00BD69FA">
            <w:pPr>
              <w:rPr>
                <w:rFonts w:ascii="Times New Roman" w:hAnsi="Times New Roman" w:cs="Times New Roman"/>
                <w:b/>
                <w:i/>
              </w:rPr>
            </w:pP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Uluslararası İlişkiler</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r w:rsidR="00BD69FA" w:rsidRPr="005A1E29" w:rsidTr="00BD69FA">
        <w:tc>
          <w:tcPr>
            <w:tcW w:w="2470" w:type="dxa"/>
            <w:vMerge w:val="restart"/>
          </w:tcPr>
          <w:p w:rsidR="00864349" w:rsidRPr="005A1E29" w:rsidRDefault="00864349" w:rsidP="00BD69FA">
            <w:pPr>
              <w:rPr>
                <w:rFonts w:ascii="Times New Roman" w:hAnsi="Times New Roman" w:cs="Times New Roman"/>
                <w:b/>
                <w:i/>
              </w:rPr>
            </w:pPr>
          </w:p>
          <w:p w:rsidR="00BD69FA" w:rsidRPr="005A1E29" w:rsidRDefault="00BD69FA" w:rsidP="00BD69FA">
            <w:pPr>
              <w:rPr>
                <w:rFonts w:ascii="Times New Roman" w:hAnsi="Times New Roman" w:cs="Times New Roman"/>
                <w:b/>
                <w:i/>
              </w:rPr>
            </w:pPr>
            <w:r w:rsidRPr="005A1E29">
              <w:rPr>
                <w:rFonts w:ascii="Times New Roman" w:hAnsi="Times New Roman" w:cs="Times New Roman"/>
                <w:b/>
                <w:i/>
              </w:rPr>
              <w:t>ULUSLARARASI İLİŞKİLER</w:t>
            </w: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Sosyoloji</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r w:rsidR="00BD69FA" w:rsidRPr="005A1E29" w:rsidTr="00BD69FA">
        <w:tc>
          <w:tcPr>
            <w:tcW w:w="2470" w:type="dxa"/>
            <w:vMerge/>
          </w:tcPr>
          <w:p w:rsidR="00BD69FA" w:rsidRPr="005A1E29" w:rsidRDefault="00BD69FA" w:rsidP="00BD69FA">
            <w:pPr>
              <w:rPr>
                <w:rFonts w:ascii="Times New Roman" w:hAnsi="Times New Roman" w:cs="Times New Roman"/>
                <w:b/>
              </w:rPr>
            </w:pPr>
          </w:p>
        </w:tc>
        <w:tc>
          <w:tcPr>
            <w:tcW w:w="2442" w:type="dxa"/>
          </w:tcPr>
          <w:p w:rsidR="00BD69FA" w:rsidRPr="005A1E29" w:rsidRDefault="00BD69FA" w:rsidP="00BD69FA">
            <w:pPr>
              <w:rPr>
                <w:rFonts w:ascii="Times New Roman" w:hAnsi="Times New Roman" w:cs="Times New Roman"/>
                <w:b/>
              </w:rPr>
            </w:pPr>
            <w:r w:rsidRPr="005A1E29">
              <w:rPr>
                <w:rFonts w:ascii="Times New Roman" w:hAnsi="Times New Roman" w:cs="Times New Roman"/>
                <w:b/>
              </w:rPr>
              <w:t>Siyaset Bilimi ve Kamu Yönetimi</w:t>
            </w:r>
          </w:p>
        </w:tc>
        <w:tc>
          <w:tcPr>
            <w:tcW w:w="1433" w:type="dxa"/>
          </w:tcPr>
          <w:p w:rsidR="00BD69FA" w:rsidRPr="005A1E29" w:rsidRDefault="00BD69FA" w:rsidP="00BD69FA">
            <w:pPr>
              <w:pStyle w:val="ListeParagraf"/>
              <w:numPr>
                <w:ilvl w:val="0"/>
                <w:numId w:val="1"/>
              </w:numPr>
              <w:rPr>
                <w:rFonts w:ascii="Times New Roman" w:hAnsi="Times New Roman" w:cs="Times New Roman"/>
                <w:b/>
              </w:rPr>
            </w:pPr>
          </w:p>
        </w:tc>
        <w:tc>
          <w:tcPr>
            <w:tcW w:w="1560" w:type="dxa"/>
          </w:tcPr>
          <w:p w:rsidR="00BD69FA" w:rsidRPr="005A1E29" w:rsidRDefault="00BD69FA" w:rsidP="00BD69FA">
            <w:pPr>
              <w:pStyle w:val="ListeParagraf"/>
              <w:numPr>
                <w:ilvl w:val="0"/>
                <w:numId w:val="1"/>
              </w:numPr>
              <w:rPr>
                <w:rFonts w:ascii="Times New Roman" w:hAnsi="Times New Roman" w:cs="Times New Roman"/>
                <w:b/>
              </w:rPr>
            </w:pPr>
          </w:p>
        </w:tc>
      </w:tr>
    </w:tbl>
    <w:p w:rsidR="00BD69FA" w:rsidRPr="005A1E29" w:rsidRDefault="00BD69FA" w:rsidP="00BD69FA">
      <w:pPr>
        <w:rPr>
          <w:rFonts w:ascii="Times New Roman" w:hAnsi="Times New Roman" w:cs="Times New Roman"/>
          <w:b/>
        </w:rPr>
      </w:pPr>
    </w:p>
    <w:p w:rsidR="00BD69FA" w:rsidRPr="005A1E29" w:rsidRDefault="00BD69FA" w:rsidP="00BD69FA">
      <w:pPr>
        <w:rPr>
          <w:rFonts w:ascii="Times New Roman" w:hAnsi="Times New Roman" w:cs="Times New Roman"/>
          <w:b/>
        </w:rPr>
      </w:pPr>
    </w:p>
    <w:p w:rsidR="005A1E29" w:rsidRPr="005A1E29" w:rsidRDefault="005A1E29" w:rsidP="00BD69FA">
      <w:pPr>
        <w:rPr>
          <w:rFonts w:ascii="Times New Roman" w:hAnsi="Times New Roman" w:cs="Times New Roman"/>
          <w:b/>
        </w:rPr>
      </w:pPr>
    </w:p>
    <w:p w:rsidR="005A1E29" w:rsidRPr="005A1E29" w:rsidRDefault="005A1E29" w:rsidP="00BD69FA">
      <w:pPr>
        <w:rPr>
          <w:rFonts w:ascii="Times New Roman" w:hAnsi="Times New Roman" w:cs="Times New Roman"/>
          <w:b/>
        </w:rPr>
      </w:pPr>
    </w:p>
    <w:p w:rsidR="00630BEF" w:rsidRPr="005A1E29" w:rsidRDefault="00BD69FA" w:rsidP="00BD69FA">
      <w:pPr>
        <w:jc w:val="center"/>
        <w:rPr>
          <w:rFonts w:ascii="Times New Roman" w:hAnsi="Times New Roman" w:cs="Times New Roman"/>
          <w:b/>
        </w:rPr>
      </w:pPr>
      <w:r w:rsidRPr="005A1E29">
        <w:rPr>
          <w:rFonts w:ascii="Times New Roman" w:hAnsi="Times New Roman" w:cs="Times New Roman"/>
          <w:b/>
        </w:rPr>
        <w:t>Tablo 2. Yandal Programları</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2470"/>
        <w:gridCol w:w="2442"/>
        <w:gridCol w:w="1433"/>
        <w:gridCol w:w="1560"/>
      </w:tblGrid>
      <w:tr w:rsidR="00BD69FA" w:rsidRPr="005A1E29" w:rsidTr="00EC54DA">
        <w:tc>
          <w:tcPr>
            <w:tcW w:w="2470" w:type="dxa"/>
            <w:vMerge w:val="restart"/>
          </w:tcPr>
          <w:p w:rsidR="00BD69FA" w:rsidRPr="005A1E29" w:rsidRDefault="00BD69FA" w:rsidP="00EC54DA">
            <w:pPr>
              <w:rPr>
                <w:rFonts w:ascii="Times New Roman" w:hAnsi="Times New Roman" w:cs="Times New Roman"/>
                <w:b/>
              </w:rPr>
            </w:pPr>
            <w:r w:rsidRPr="005A1E29">
              <w:rPr>
                <w:rFonts w:ascii="Times New Roman" w:hAnsi="Times New Roman" w:cs="Times New Roman"/>
                <w:b/>
              </w:rPr>
              <w:t>YANDAL PROGRAMI</w:t>
            </w:r>
          </w:p>
        </w:tc>
        <w:tc>
          <w:tcPr>
            <w:tcW w:w="2442" w:type="dxa"/>
            <w:vMerge w:val="restart"/>
          </w:tcPr>
          <w:p w:rsidR="00BD69FA" w:rsidRPr="005A1E29" w:rsidRDefault="00BD69FA" w:rsidP="00EC54DA">
            <w:pPr>
              <w:rPr>
                <w:rFonts w:ascii="Times New Roman" w:hAnsi="Times New Roman" w:cs="Times New Roman"/>
                <w:b/>
              </w:rPr>
            </w:pPr>
            <w:r w:rsidRPr="005A1E29">
              <w:rPr>
                <w:rFonts w:ascii="Times New Roman" w:hAnsi="Times New Roman" w:cs="Times New Roman"/>
                <w:b/>
              </w:rPr>
              <w:t>Öğrenci Kabul Edeceği Bölüm</w:t>
            </w:r>
          </w:p>
        </w:tc>
        <w:tc>
          <w:tcPr>
            <w:tcW w:w="2993" w:type="dxa"/>
            <w:gridSpan w:val="2"/>
          </w:tcPr>
          <w:p w:rsidR="00BD69FA" w:rsidRPr="005A1E29" w:rsidRDefault="00BD69FA" w:rsidP="00EC54DA">
            <w:pPr>
              <w:jc w:val="center"/>
              <w:rPr>
                <w:rFonts w:ascii="Times New Roman" w:hAnsi="Times New Roman" w:cs="Times New Roman"/>
                <w:b/>
              </w:rPr>
            </w:pPr>
            <w:r w:rsidRPr="005A1E29">
              <w:rPr>
                <w:rFonts w:ascii="Times New Roman" w:hAnsi="Times New Roman" w:cs="Times New Roman"/>
                <w:b/>
              </w:rPr>
              <w:t>Kabul edilecek öğrencinin sınıfı/yarıyılı</w:t>
            </w:r>
          </w:p>
        </w:tc>
      </w:tr>
      <w:tr w:rsidR="00BD69FA" w:rsidRPr="005A1E29" w:rsidTr="00EC54DA">
        <w:tc>
          <w:tcPr>
            <w:tcW w:w="2470" w:type="dxa"/>
            <w:vMerge/>
          </w:tcPr>
          <w:p w:rsidR="00BD69FA" w:rsidRPr="005A1E29" w:rsidRDefault="00BD69FA" w:rsidP="00EC54DA">
            <w:pPr>
              <w:rPr>
                <w:rFonts w:ascii="Times New Roman" w:hAnsi="Times New Roman" w:cs="Times New Roman"/>
                <w:b/>
              </w:rPr>
            </w:pPr>
          </w:p>
        </w:tc>
        <w:tc>
          <w:tcPr>
            <w:tcW w:w="2442" w:type="dxa"/>
            <w:vMerge/>
          </w:tcPr>
          <w:p w:rsidR="00BD69FA" w:rsidRPr="005A1E29" w:rsidRDefault="00BD69FA" w:rsidP="00EC54DA">
            <w:pPr>
              <w:rPr>
                <w:rFonts w:ascii="Times New Roman" w:hAnsi="Times New Roman" w:cs="Times New Roman"/>
                <w:b/>
              </w:rPr>
            </w:pPr>
          </w:p>
        </w:tc>
        <w:tc>
          <w:tcPr>
            <w:tcW w:w="1433"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3. yarıyıl</w:t>
            </w:r>
          </w:p>
        </w:tc>
        <w:tc>
          <w:tcPr>
            <w:tcW w:w="1560"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5. yarıyıl</w:t>
            </w:r>
          </w:p>
        </w:tc>
      </w:tr>
      <w:tr w:rsidR="00BD69FA" w:rsidRPr="005A1E29" w:rsidTr="00EC54DA">
        <w:tc>
          <w:tcPr>
            <w:tcW w:w="2470" w:type="dxa"/>
            <w:vMerge w:val="restart"/>
          </w:tcPr>
          <w:p w:rsidR="00BD69FA" w:rsidRPr="005A1E29" w:rsidRDefault="00BD69FA" w:rsidP="00EC54DA">
            <w:pPr>
              <w:rPr>
                <w:rFonts w:ascii="Times New Roman" w:hAnsi="Times New Roman" w:cs="Times New Roman"/>
                <w:b/>
                <w:i/>
              </w:rPr>
            </w:pPr>
          </w:p>
          <w:p w:rsidR="00BD69FA" w:rsidRPr="005A1E29" w:rsidRDefault="00BD69FA" w:rsidP="00EC54DA">
            <w:pPr>
              <w:rPr>
                <w:rFonts w:ascii="Times New Roman" w:hAnsi="Times New Roman" w:cs="Times New Roman"/>
                <w:b/>
                <w:i/>
              </w:rPr>
            </w:pPr>
            <w:r w:rsidRPr="005A1E29">
              <w:rPr>
                <w:rFonts w:ascii="Times New Roman" w:hAnsi="Times New Roman" w:cs="Times New Roman"/>
                <w:b/>
                <w:i/>
              </w:rPr>
              <w:t>MALİYE</w:t>
            </w:r>
          </w:p>
        </w:tc>
        <w:tc>
          <w:tcPr>
            <w:tcW w:w="2442"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İşletme</w:t>
            </w:r>
          </w:p>
        </w:tc>
        <w:tc>
          <w:tcPr>
            <w:tcW w:w="1433" w:type="dxa"/>
          </w:tcPr>
          <w:p w:rsidR="00BD69FA" w:rsidRPr="005A1E29" w:rsidRDefault="00BD69FA" w:rsidP="00EC54DA">
            <w:pPr>
              <w:pStyle w:val="ListeParagraf"/>
              <w:numPr>
                <w:ilvl w:val="0"/>
                <w:numId w:val="1"/>
              </w:numPr>
              <w:rPr>
                <w:rFonts w:ascii="Times New Roman" w:hAnsi="Times New Roman" w:cs="Times New Roman"/>
                <w:b/>
              </w:rPr>
            </w:pPr>
          </w:p>
        </w:tc>
        <w:tc>
          <w:tcPr>
            <w:tcW w:w="1560" w:type="dxa"/>
          </w:tcPr>
          <w:p w:rsidR="00BD69FA" w:rsidRPr="005A1E29" w:rsidRDefault="00BD69FA" w:rsidP="00EC54DA">
            <w:pPr>
              <w:pStyle w:val="ListeParagraf"/>
              <w:numPr>
                <w:ilvl w:val="0"/>
                <w:numId w:val="1"/>
              </w:numPr>
              <w:rPr>
                <w:rFonts w:ascii="Times New Roman" w:hAnsi="Times New Roman" w:cs="Times New Roman"/>
                <w:b/>
              </w:rPr>
            </w:pPr>
          </w:p>
        </w:tc>
      </w:tr>
      <w:tr w:rsidR="00BD69FA" w:rsidRPr="005A1E29" w:rsidTr="00EC54DA">
        <w:tc>
          <w:tcPr>
            <w:tcW w:w="2470" w:type="dxa"/>
            <w:vMerge/>
          </w:tcPr>
          <w:p w:rsidR="00BD69FA" w:rsidRPr="005A1E29" w:rsidRDefault="00BD69FA" w:rsidP="00EC54DA">
            <w:pPr>
              <w:rPr>
                <w:rFonts w:ascii="Times New Roman" w:hAnsi="Times New Roman" w:cs="Times New Roman"/>
                <w:b/>
                <w:i/>
              </w:rPr>
            </w:pPr>
          </w:p>
        </w:tc>
        <w:tc>
          <w:tcPr>
            <w:tcW w:w="2442"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Siyaset Bilimi ve Kamu Yönetimi</w:t>
            </w:r>
          </w:p>
        </w:tc>
        <w:tc>
          <w:tcPr>
            <w:tcW w:w="1433" w:type="dxa"/>
          </w:tcPr>
          <w:p w:rsidR="00BD69FA" w:rsidRPr="005A1E29" w:rsidRDefault="00BD69FA" w:rsidP="00EC54DA">
            <w:pPr>
              <w:pStyle w:val="ListeParagraf"/>
              <w:numPr>
                <w:ilvl w:val="0"/>
                <w:numId w:val="1"/>
              </w:numPr>
              <w:rPr>
                <w:rFonts w:ascii="Times New Roman" w:hAnsi="Times New Roman" w:cs="Times New Roman"/>
                <w:b/>
              </w:rPr>
            </w:pPr>
          </w:p>
        </w:tc>
        <w:tc>
          <w:tcPr>
            <w:tcW w:w="1560" w:type="dxa"/>
          </w:tcPr>
          <w:p w:rsidR="00BD69FA" w:rsidRPr="005A1E29" w:rsidRDefault="00BD69FA" w:rsidP="00EC54DA">
            <w:pPr>
              <w:pStyle w:val="ListeParagraf"/>
              <w:numPr>
                <w:ilvl w:val="0"/>
                <w:numId w:val="1"/>
              </w:numPr>
              <w:rPr>
                <w:rFonts w:ascii="Times New Roman" w:hAnsi="Times New Roman" w:cs="Times New Roman"/>
                <w:b/>
              </w:rPr>
            </w:pPr>
          </w:p>
        </w:tc>
      </w:tr>
      <w:tr w:rsidR="00BD69FA" w:rsidRPr="005A1E29" w:rsidTr="00EC54DA">
        <w:tc>
          <w:tcPr>
            <w:tcW w:w="2470" w:type="dxa"/>
            <w:vMerge w:val="restart"/>
          </w:tcPr>
          <w:p w:rsidR="00BD69FA" w:rsidRPr="005A1E29" w:rsidRDefault="00BD69FA" w:rsidP="00EC54DA">
            <w:pPr>
              <w:rPr>
                <w:rFonts w:ascii="Times New Roman" w:hAnsi="Times New Roman" w:cs="Times New Roman"/>
                <w:b/>
                <w:i/>
              </w:rPr>
            </w:pPr>
            <w:r w:rsidRPr="005A1E29">
              <w:rPr>
                <w:rFonts w:ascii="Times New Roman" w:hAnsi="Times New Roman" w:cs="Times New Roman"/>
                <w:b/>
                <w:i/>
              </w:rPr>
              <w:t>SİYASET BİLİMİ VE KAMU YÖNETİMİ</w:t>
            </w:r>
          </w:p>
        </w:tc>
        <w:tc>
          <w:tcPr>
            <w:tcW w:w="2442"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Maliye</w:t>
            </w:r>
          </w:p>
        </w:tc>
        <w:tc>
          <w:tcPr>
            <w:tcW w:w="1433" w:type="dxa"/>
          </w:tcPr>
          <w:p w:rsidR="00BD69FA" w:rsidRPr="005A1E29" w:rsidRDefault="00BD69FA" w:rsidP="00EC54DA">
            <w:pPr>
              <w:pStyle w:val="ListeParagraf"/>
              <w:numPr>
                <w:ilvl w:val="0"/>
                <w:numId w:val="1"/>
              </w:numPr>
              <w:rPr>
                <w:rFonts w:ascii="Times New Roman" w:hAnsi="Times New Roman" w:cs="Times New Roman"/>
                <w:b/>
              </w:rPr>
            </w:pPr>
          </w:p>
        </w:tc>
        <w:tc>
          <w:tcPr>
            <w:tcW w:w="1560" w:type="dxa"/>
          </w:tcPr>
          <w:p w:rsidR="00BD69FA" w:rsidRPr="005A1E29" w:rsidRDefault="00BD69FA" w:rsidP="00EC54DA">
            <w:pPr>
              <w:pStyle w:val="ListeParagraf"/>
              <w:numPr>
                <w:ilvl w:val="0"/>
                <w:numId w:val="1"/>
              </w:numPr>
              <w:rPr>
                <w:rFonts w:ascii="Times New Roman" w:hAnsi="Times New Roman" w:cs="Times New Roman"/>
                <w:b/>
              </w:rPr>
            </w:pPr>
          </w:p>
        </w:tc>
      </w:tr>
      <w:tr w:rsidR="00BD69FA" w:rsidRPr="005A1E29" w:rsidTr="00EC54DA">
        <w:tc>
          <w:tcPr>
            <w:tcW w:w="2470" w:type="dxa"/>
            <w:vMerge/>
          </w:tcPr>
          <w:p w:rsidR="00BD69FA" w:rsidRPr="005A1E29" w:rsidRDefault="00BD69FA" w:rsidP="00EC54DA">
            <w:pPr>
              <w:rPr>
                <w:rFonts w:ascii="Times New Roman" w:hAnsi="Times New Roman" w:cs="Times New Roman"/>
                <w:b/>
                <w:i/>
              </w:rPr>
            </w:pPr>
          </w:p>
        </w:tc>
        <w:tc>
          <w:tcPr>
            <w:tcW w:w="2442"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Uluslararası İlişkiler</w:t>
            </w:r>
          </w:p>
        </w:tc>
        <w:tc>
          <w:tcPr>
            <w:tcW w:w="1433" w:type="dxa"/>
          </w:tcPr>
          <w:p w:rsidR="00BD69FA" w:rsidRPr="005A1E29" w:rsidRDefault="00BD69FA" w:rsidP="00EC54DA">
            <w:pPr>
              <w:pStyle w:val="ListeParagraf"/>
              <w:numPr>
                <w:ilvl w:val="0"/>
                <w:numId w:val="1"/>
              </w:numPr>
              <w:rPr>
                <w:rFonts w:ascii="Times New Roman" w:hAnsi="Times New Roman" w:cs="Times New Roman"/>
                <w:b/>
              </w:rPr>
            </w:pPr>
          </w:p>
        </w:tc>
        <w:tc>
          <w:tcPr>
            <w:tcW w:w="1560" w:type="dxa"/>
          </w:tcPr>
          <w:p w:rsidR="00BD69FA" w:rsidRPr="005A1E29" w:rsidRDefault="00BD69FA" w:rsidP="00EC54DA">
            <w:pPr>
              <w:pStyle w:val="ListeParagraf"/>
              <w:numPr>
                <w:ilvl w:val="0"/>
                <w:numId w:val="1"/>
              </w:numPr>
              <w:rPr>
                <w:rFonts w:ascii="Times New Roman" w:hAnsi="Times New Roman" w:cs="Times New Roman"/>
                <w:b/>
              </w:rPr>
            </w:pPr>
          </w:p>
        </w:tc>
      </w:tr>
      <w:tr w:rsidR="00BD69FA" w:rsidRPr="005A1E29" w:rsidTr="00EC54DA">
        <w:tc>
          <w:tcPr>
            <w:tcW w:w="2470" w:type="dxa"/>
            <w:vMerge w:val="restart"/>
          </w:tcPr>
          <w:p w:rsidR="00864349" w:rsidRPr="005A1E29" w:rsidRDefault="00864349" w:rsidP="00EC54DA">
            <w:pPr>
              <w:rPr>
                <w:rFonts w:ascii="Times New Roman" w:hAnsi="Times New Roman" w:cs="Times New Roman"/>
                <w:b/>
                <w:i/>
              </w:rPr>
            </w:pPr>
          </w:p>
          <w:p w:rsidR="00BD69FA" w:rsidRPr="005A1E29" w:rsidRDefault="00BD69FA" w:rsidP="00EC54DA">
            <w:pPr>
              <w:rPr>
                <w:rFonts w:ascii="Times New Roman" w:hAnsi="Times New Roman" w:cs="Times New Roman"/>
                <w:b/>
                <w:i/>
              </w:rPr>
            </w:pPr>
            <w:r w:rsidRPr="005A1E29">
              <w:rPr>
                <w:rFonts w:ascii="Times New Roman" w:hAnsi="Times New Roman" w:cs="Times New Roman"/>
                <w:b/>
                <w:i/>
              </w:rPr>
              <w:t>ULUSLARARASI İLİŞKİLER</w:t>
            </w:r>
          </w:p>
        </w:tc>
        <w:tc>
          <w:tcPr>
            <w:tcW w:w="2442"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Sosyoloji</w:t>
            </w:r>
          </w:p>
        </w:tc>
        <w:tc>
          <w:tcPr>
            <w:tcW w:w="1433" w:type="dxa"/>
          </w:tcPr>
          <w:p w:rsidR="00BD69FA" w:rsidRPr="005A1E29" w:rsidRDefault="00BD69FA" w:rsidP="00EC54DA">
            <w:pPr>
              <w:pStyle w:val="ListeParagraf"/>
              <w:numPr>
                <w:ilvl w:val="0"/>
                <w:numId w:val="1"/>
              </w:numPr>
              <w:rPr>
                <w:rFonts w:ascii="Times New Roman" w:hAnsi="Times New Roman" w:cs="Times New Roman"/>
                <w:b/>
              </w:rPr>
            </w:pPr>
          </w:p>
        </w:tc>
        <w:tc>
          <w:tcPr>
            <w:tcW w:w="1560" w:type="dxa"/>
          </w:tcPr>
          <w:p w:rsidR="00BD69FA" w:rsidRPr="005A1E29" w:rsidRDefault="00BD69FA" w:rsidP="00EC54DA">
            <w:pPr>
              <w:pStyle w:val="ListeParagraf"/>
              <w:numPr>
                <w:ilvl w:val="0"/>
                <w:numId w:val="1"/>
              </w:numPr>
              <w:rPr>
                <w:rFonts w:ascii="Times New Roman" w:hAnsi="Times New Roman" w:cs="Times New Roman"/>
                <w:b/>
              </w:rPr>
            </w:pPr>
          </w:p>
        </w:tc>
      </w:tr>
      <w:tr w:rsidR="00BD69FA" w:rsidRPr="005A1E29" w:rsidTr="00EC54DA">
        <w:tc>
          <w:tcPr>
            <w:tcW w:w="2470" w:type="dxa"/>
            <w:vMerge/>
          </w:tcPr>
          <w:p w:rsidR="00BD69FA" w:rsidRPr="005A1E29" w:rsidRDefault="00BD69FA" w:rsidP="00EC54DA">
            <w:pPr>
              <w:rPr>
                <w:rFonts w:ascii="Times New Roman" w:hAnsi="Times New Roman" w:cs="Times New Roman"/>
                <w:b/>
              </w:rPr>
            </w:pPr>
          </w:p>
        </w:tc>
        <w:tc>
          <w:tcPr>
            <w:tcW w:w="2442" w:type="dxa"/>
          </w:tcPr>
          <w:p w:rsidR="00BD69FA" w:rsidRPr="005A1E29" w:rsidRDefault="00BD69FA" w:rsidP="00EC54DA">
            <w:pPr>
              <w:rPr>
                <w:rFonts w:ascii="Times New Roman" w:hAnsi="Times New Roman" w:cs="Times New Roman"/>
                <w:b/>
              </w:rPr>
            </w:pPr>
            <w:r w:rsidRPr="005A1E29">
              <w:rPr>
                <w:rFonts w:ascii="Times New Roman" w:hAnsi="Times New Roman" w:cs="Times New Roman"/>
                <w:b/>
              </w:rPr>
              <w:t>Siyaset Bilimi ve Kamu Yönetimi</w:t>
            </w:r>
          </w:p>
        </w:tc>
        <w:tc>
          <w:tcPr>
            <w:tcW w:w="1433" w:type="dxa"/>
          </w:tcPr>
          <w:p w:rsidR="00BD69FA" w:rsidRPr="005A1E29" w:rsidRDefault="00BD69FA" w:rsidP="00EC54DA">
            <w:pPr>
              <w:pStyle w:val="ListeParagraf"/>
              <w:numPr>
                <w:ilvl w:val="0"/>
                <w:numId w:val="1"/>
              </w:numPr>
              <w:rPr>
                <w:rFonts w:ascii="Times New Roman" w:hAnsi="Times New Roman" w:cs="Times New Roman"/>
                <w:b/>
              </w:rPr>
            </w:pPr>
          </w:p>
        </w:tc>
        <w:tc>
          <w:tcPr>
            <w:tcW w:w="1560" w:type="dxa"/>
          </w:tcPr>
          <w:p w:rsidR="00BD69FA" w:rsidRPr="005A1E29" w:rsidRDefault="00BD69FA" w:rsidP="00EC54DA">
            <w:pPr>
              <w:pStyle w:val="ListeParagraf"/>
              <w:numPr>
                <w:ilvl w:val="0"/>
                <w:numId w:val="1"/>
              </w:numPr>
              <w:rPr>
                <w:rFonts w:ascii="Times New Roman" w:hAnsi="Times New Roman" w:cs="Times New Roman"/>
                <w:b/>
              </w:rPr>
            </w:pPr>
          </w:p>
        </w:tc>
      </w:tr>
    </w:tbl>
    <w:p w:rsidR="00BD69FA" w:rsidRPr="005A1E29" w:rsidRDefault="00BD69FA" w:rsidP="00C64BE4">
      <w:pPr>
        <w:jc w:val="both"/>
        <w:rPr>
          <w:rFonts w:ascii="Times New Roman" w:hAnsi="Times New Roman" w:cs="Times New Roman"/>
          <w:color w:val="000000"/>
          <w:shd w:val="clear" w:color="auto" w:fill="FFFFFF"/>
        </w:rPr>
      </w:pPr>
    </w:p>
    <w:p w:rsidR="005652BF" w:rsidRPr="005A1E29" w:rsidRDefault="005652BF" w:rsidP="00BD69FA">
      <w:pPr>
        <w:rPr>
          <w:rFonts w:ascii="Times New Roman" w:hAnsi="Times New Roman" w:cs="Times New Roman"/>
          <w:b/>
        </w:rPr>
      </w:pPr>
    </w:p>
    <w:p w:rsidR="005652BF" w:rsidRPr="005A1E29" w:rsidRDefault="005652BF" w:rsidP="00BD69FA">
      <w:pPr>
        <w:rPr>
          <w:rFonts w:ascii="Times New Roman" w:hAnsi="Times New Roman" w:cs="Times New Roman"/>
          <w:b/>
        </w:rPr>
      </w:pPr>
    </w:p>
    <w:p w:rsidR="005652BF" w:rsidRPr="005A1E29" w:rsidRDefault="005652BF" w:rsidP="00BD69FA">
      <w:pPr>
        <w:rPr>
          <w:rFonts w:ascii="Times New Roman" w:hAnsi="Times New Roman" w:cs="Times New Roman"/>
          <w:b/>
        </w:rPr>
      </w:pPr>
    </w:p>
    <w:p w:rsidR="005652BF" w:rsidRPr="005A1E29" w:rsidRDefault="005652BF" w:rsidP="00BD69FA">
      <w:pPr>
        <w:rPr>
          <w:rFonts w:ascii="Times New Roman" w:hAnsi="Times New Roman" w:cs="Times New Roman"/>
          <w:b/>
        </w:rPr>
      </w:pPr>
    </w:p>
    <w:p w:rsidR="00D452D7" w:rsidRPr="005A1E29" w:rsidRDefault="00D452D7" w:rsidP="00BD69FA">
      <w:pPr>
        <w:rPr>
          <w:rFonts w:ascii="Times New Roman" w:hAnsi="Times New Roman" w:cs="Times New Roman"/>
          <w:b/>
        </w:rPr>
      </w:pPr>
    </w:p>
    <w:p w:rsidR="005652BF" w:rsidRPr="005A1E29" w:rsidRDefault="00BD69FA" w:rsidP="00D452D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A1E29">
        <w:rPr>
          <w:rFonts w:ascii="Times New Roman" w:hAnsi="Times New Roman" w:cs="Times New Roman"/>
        </w:rPr>
        <w:lastRenderedPageBreak/>
        <w:t>*</w:t>
      </w:r>
      <w:r w:rsidR="005652BF" w:rsidRPr="005A1E29">
        <w:rPr>
          <w:rFonts w:ascii="Times New Roman" w:hAnsi="Times New Roman" w:cs="Times New Roman"/>
        </w:rPr>
        <w:t xml:space="preserve">Çift anadal veya yandal programına başvuracak öğrencilerimiz Tablo 1. ve Tablo 2. de “Öğrenci Kabul Edeceği Bölüm” başlığı altında belirtilen bölümlerde </w:t>
      </w:r>
      <w:r w:rsidR="00677C4F">
        <w:rPr>
          <w:rFonts w:ascii="Times New Roman" w:hAnsi="Times New Roman" w:cs="Times New Roman"/>
          <w:b/>
          <w:i/>
        </w:rPr>
        <w:t>202</w:t>
      </w:r>
      <w:r w:rsidR="00FA4DAC">
        <w:rPr>
          <w:rFonts w:ascii="Times New Roman" w:hAnsi="Times New Roman" w:cs="Times New Roman"/>
          <w:b/>
          <w:i/>
        </w:rPr>
        <w:t>3</w:t>
      </w:r>
      <w:r w:rsidR="00677C4F">
        <w:rPr>
          <w:rFonts w:ascii="Times New Roman" w:hAnsi="Times New Roman" w:cs="Times New Roman"/>
          <w:b/>
          <w:i/>
        </w:rPr>
        <w:t>-20</w:t>
      </w:r>
      <w:r w:rsidR="00FA4DAC">
        <w:rPr>
          <w:rFonts w:ascii="Times New Roman" w:hAnsi="Times New Roman" w:cs="Times New Roman"/>
          <w:b/>
          <w:i/>
        </w:rPr>
        <w:t>24</w:t>
      </w:r>
      <w:r w:rsidR="00D452D7" w:rsidRPr="005A1E29">
        <w:rPr>
          <w:rFonts w:ascii="Times New Roman" w:hAnsi="Times New Roman" w:cs="Times New Roman"/>
          <w:b/>
          <w:i/>
        </w:rPr>
        <w:t xml:space="preserve"> Güz Dönemi</w:t>
      </w:r>
      <w:r w:rsidR="00E534DA">
        <w:rPr>
          <w:rFonts w:ascii="Times New Roman" w:hAnsi="Times New Roman" w:cs="Times New Roman"/>
          <w:b/>
          <w:i/>
        </w:rPr>
        <w:t xml:space="preserve"> itibariyle 3. veya 5. yarıyıla başlamak üzere</w:t>
      </w:r>
      <w:r w:rsidR="00D452D7" w:rsidRPr="005A1E29">
        <w:rPr>
          <w:rFonts w:ascii="Times New Roman" w:hAnsi="Times New Roman" w:cs="Times New Roman"/>
        </w:rPr>
        <w:t xml:space="preserve"> </w:t>
      </w:r>
      <w:r w:rsidR="005652BF" w:rsidRPr="005A1E29">
        <w:rPr>
          <w:rFonts w:ascii="Times New Roman" w:hAnsi="Times New Roman" w:cs="Times New Roman"/>
        </w:rPr>
        <w:t>lisans öğrenimini başarıyla sürdürüyor olmalıdır. Bu bölümlerin dışında di</w:t>
      </w:r>
      <w:r w:rsidR="00D452D7" w:rsidRPr="005A1E29">
        <w:rPr>
          <w:rFonts w:ascii="Times New Roman" w:hAnsi="Times New Roman" w:cs="Times New Roman"/>
        </w:rPr>
        <w:t>ğer fakülte/bölüm öğrencileri</w:t>
      </w:r>
      <w:r w:rsidR="005652BF" w:rsidRPr="005A1E29">
        <w:rPr>
          <w:rFonts w:ascii="Times New Roman" w:hAnsi="Times New Roman" w:cs="Times New Roman"/>
        </w:rPr>
        <w:t xml:space="preserve"> programlara başvuramayacaktır.</w:t>
      </w:r>
    </w:p>
    <w:p w:rsidR="005652BF" w:rsidRPr="005A1E29" w:rsidRDefault="005652BF" w:rsidP="00D452D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A1E29">
        <w:rPr>
          <w:rFonts w:ascii="Times New Roman" w:hAnsi="Times New Roman" w:cs="Times New Roman"/>
        </w:rPr>
        <w:t xml:space="preserve">**Fakültemiz </w:t>
      </w:r>
      <w:r w:rsidRPr="005A1E29">
        <w:rPr>
          <w:rFonts w:ascii="Times New Roman" w:hAnsi="Times New Roman" w:cs="Times New Roman"/>
          <w:b/>
        </w:rPr>
        <w:t>İktisat ve Yönetim Bilişim Sistemleri</w:t>
      </w:r>
      <w:r w:rsidRPr="005A1E29">
        <w:rPr>
          <w:rFonts w:ascii="Times New Roman" w:hAnsi="Times New Roman" w:cs="Times New Roman"/>
        </w:rPr>
        <w:t xml:space="preserve"> bölümlerinde çift anadal/yandal programları açılmamış olup bu bölümlerde öğrenimler</w:t>
      </w:r>
      <w:r w:rsidR="00677C4F">
        <w:rPr>
          <w:rFonts w:ascii="Times New Roman" w:hAnsi="Times New Roman" w:cs="Times New Roman"/>
        </w:rPr>
        <w:t>ini sürdüren öğrencilerimiz 202</w:t>
      </w:r>
      <w:r w:rsidR="00FA4DAC">
        <w:rPr>
          <w:rFonts w:ascii="Times New Roman" w:hAnsi="Times New Roman" w:cs="Times New Roman"/>
        </w:rPr>
        <w:t>3</w:t>
      </w:r>
      <w:r w:rsidR="00677C4F">
        <w:rPr>
          <w:rFonts w:ascii="Times New Roman" w:hAnsi="Times New Roman" w:cs="Times New Roman"/>
        </w:rPr>
        <w:t>-202</w:t>
      </w:r>
      <w:r w:rsidR="00FA4DAC">
        <w:rPr>
          <w:rFonts w:ascii="Times New Roman" w:hAnsi="Times New Roman" w:cs="Times New Roman"/>
        </w:rPr>
        <w:t>4</w:t>
      </w:r>
      <w:r w:rsidRPr="005A1E29">
        <w:rPr>
          <w:rFonts w:ascii="Times New Roman" w:hAnsi="Times New Roman" w:cs="Times New Roman"/>
        </w:rPr>
        <w:t xml:space="preserve"> Eğitim-Öğretim Yılı Güz Yarıyılı’nda fakültemizde açılan </w:t>
      </w:r>
      <w:r w:rsidRPr="005A1E29">
        <w:rPr>
          <w:rFonts w:ascii="Times New Roman" w:hAnsi="Times New Roman" w:cs="Times New Roman"/>
          <w:b/>
        </w:rPr>
        <w:t>çift</w:t>
      </w:r>
      <w:r w:rsidRPr="005A1E29">
        <w:rPr>
          <w:rFonts w:ascii="Times New Roman" w:hAnsi="Times New Roman" w:cs="Times New Roman"/>
        </w:rPr>
        <w:t xml:space="preserve"> </w:t>
      </w:r>
      <w:r w:rsidRPr="005A1E29">
        <w:rPr>
          <w:rFonts w:ascii="Times New Roman" w:hAnsi="Times New Roman" w:cs="Times New Roman"/>
          <w:b/>
        </w:rPr>
        <w:t>anadal/yandal programlarına başvuramayacaktır.</w:t>
      </w:r>
    </w:p>
    <w:p w:rsidR="005652BF" w:rsidRPr="005A1E29" w:rsidRDefault="00BD69FA" w:rsidP="00D452D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rPr>
      </w:pPr>
      <w:r w:rsidRPr="005A1E29">
        <w:rPr>
          <w:rFonts w:ascii="Times New Roman" w:hAnsi="Times New Roman" w:cs="Times New Roman"/>
          <w:i/>
        </w:rPr>
        <w:t>**</w:t>
      </w:r>
      <w:r w:rsidR="005652BF" w:rsidRPr="005A1E29">
        <w:rPr>
          <w:rFonts w:ascii="Times New Roman" w:hAnsi="Times New Roman" w:cs="Times New Roman"/>
          <w:i/>
        </w:rPr>
        <w:t>*</w:t>
      </w:r>
      <w:r w:rsidRPr="005A1E29">
        <w:rPr>
          <w:rFonts w:ascii="Times New Roman" w:hAnsi="Times New Roman" w:cs="Times New Roman"/>
          <w:i/>
        </w:rPr>
        <w:t xml:space="preserve">İşletme Bölümü yandal programı açmamıştır. </w:t>
      </w:r>
      <w:r w:rsidR="005652BF" w:rsidRPr="005A1E29">
        <w:rPr>
          <w:rFonts w:ascii="Times New Roman" w:hAnsi="Times New Roman" w:cs="Times New Roman"/>
          <w:i/>
        </w:rPr>
        <w:t>Bu sebeple diğer bölüm öğrencilerimiz İşletme Bölümü’ne yandal başvurusu yapamayacaktır.</w:t>
      </w:r>
    </w:p>
    <w:p w:rsidR="00D452D7" w:rsidRPr="005A1E29" w:rsidRDefault="005A1E29" w:rsidP="005A1E29">
      <w:pPr>
        <w:spacing w:line="240" w:lineRule="auto"/>
        <w:jc w:val="center"/>
        <w:rPr>
          <w:rFonts w:ascii="Times New Roman" w:hAnsi="Times New Roman" w:cs="Times New Roman"/>
          <w:b/>
          <w:color w:val="FFFFFF" w:themeColor="background1"/>
        </w:rPr>
      </w:pPr>
      <w:r w:rsidRPr="005A1E29">
        <w:rPr>
          <w:rFonts w:ascii="Times New Roman" w:hAnsi="Times New Roman" w:cs="Times New Roman"/>
          <w:b/>
          <w:color w:val="FFFFFF" w:themeColor="background1"/>
        </w:rPr>
        <w:t>.</w:t>
      </w:r>
    </w:p>
    <w:p w:rsidR="004217C8" w:rsidRPr="005A1E29" w:rsidRDefault="004217C8" w:rsidP="00062BD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rPr>
      </w:pPr>
      <w:r w:rsidRPr="005A1E29">
        <w:rPr>
          <w:rFonts w:ascii="Times New Roman" w:hAnsi="Times New Roman" w:cs="Times New Roman"/>
          <w:b/>
        </w:rPr>
        <w:t>BAŞVURUDA İSTENEN BELGELER</w:t>
      </w:r>
    </w:p>
    <w:p w:rsidR="004217C8" w:rsidRPr="005A1E29" w:rsidRDefault="004217C8" w:rsidP="00062BDD">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A1E29">
        <w:rPr>
          <w:rFonts w:ascii="Times New Roman" w:hAnsi="Times New Roman" w:cs="Times New Roman"/>
        </w:rPr>
        <w:t xml:space="preserve">1. </w:t>
      </w:r>
      <w:r w:rsidRPr="005A1E29">
        <w:rPr>
          <w:rFonts w:ascii="Times New Roman" w:hAnsi="Times New Roman" w:cs="Times New Roman"/>
          <w:b/>
        </w:rPr>
        <w:t>Başvuru Formu</w:t>
      </w:r>
      <w:r w:rsidRPr="005A1E29">
        <w:rPr>
          <w:rFonts w:ascii="Times New Roman" w:hAnsi="Times New Roman" w:cs="Times New Roman"/>
        </w:rPr>
        <w:t xml:space="preserve"> (İlgili form </w:t>
      </w:r>
      <w:r w:rsidR="00705717" w:rsidRPr="005A1E29">
        <w:rPr>
          <w:rFonts w:ascii="Times New Roman" w:hAnsi="Times New Roman" w:cs="Times New Roman"/>
        </w:rPr>
        <w:t xml:space="preserve">fakültemiz </w:t>
      </w:r>
      <w:r w:rsidRPr="005A1E29">
        <w:rPr>
          <w:rFonts w:ascii="Times New Roman" w:hAnsi="Times New Roman" w:cs="Times New Roman"/>
        </w:rPr>
        <w:t>web sayfasında duyurulmuştur.)</w:t>
      </w:r>
    </w:p>
    <w:p w:rsidR="004217C8" w:rsidRPr="005A1E29" w:rsidRDefault="004217C8" w:rsidP="00062BDD">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5A1E29">
        <w:rPr>
          <w:rFonts w:ascii="Times New Roman" w:hAnsi="Times New Roman" w:cs="Times New Roman"/>
        </w:rPr>
        <w:t xml:space="preserve">2. </w:t>
      </w:r>
      <w:r w:rsidRPr="005A1E29">
        <w:rPr>
          <w:rFonts w:ascii="Times New Roman" w:hAnsi="Times New Roman" w:cs="Times New Roman"/>
          <w:b/>
        </w:rPr>
        <w:t>Başvuru tarihlerinde alınmış onaylı transkript</w:t>
      </w:r>
    </w:p>
    <w:p w:rsidR="004217C8" w:rsidRPr="005A1E29" w:rsidRDefault="004217C8" w:rsidP="00062BDD">
      <w:pPr>
        <w:widowControl w:val="0"/>
        <w:pBdr>
          <w:top w:val="single" w:sz="4" w:space="1" w:color="auto"/>
          <w:left w:val="single" w:sz="4" w:space="4" w:color="auto"/>
          <w:bottom w:val="single" w:sz="4" w:space="1" w:color="auto"/>
          <w:right w:val="single" w:sz="4" w:space="4" w:color="auto"/>
        </w:pBdr>
        <w:tabs>
          <w:tab w:val="left" w:pos="1050"/>
        </w:tabs>
        <w:spacing w:line="240" w:lineRule="auto"/>
        <w:jc w:val="both"/>
        <w:rPr>
          <w:rFonts w:ascii="Times New Roman" w:hAnsi="Times New Roman" w:cs="Times New Roman"/>
          <w:color w:val="000000" w:themeColor="text1"/>
        </w:rPr>
      </w:pPr>
      <w:r w:rsidRPr="005A1E29">
        <w:rPr>
          <w:rFonts w:ascii="Times New Roman" w:hAnsi="Times New Roman" w:cs="Times New Roman"/>
        </w:rPr>
        <w:t xml:space="preserve">3. </w:t>
      </w:r>
      <w:r w:rsidRPr="005A1E29">
        <w:rPr>
          <w:rFonts w:ascii="Times New Roman" w:hAnsi="Times New Roman" w:cs="Times New Roman"/>
          <w:b/>
        </w:rPr>
        <w:t>Öğrenci İşlerinden alınacak sınıfında başarı sırasının ilk %20 içinde olduğunu gösterir belge</w:t>
      </w:r>
      <w:r w:rsidRPr="005A1E29">
        <w:rPr>
          <w:rFonts w:ascii="Times New Roman" w:hAnsi="Times New Roman" w:cs="Times New Roman"/>
        </w:rPr>
        <w:t xml:space="preserve"> (</w:t>
      </w:r>
      <w:r w:rsidRPr="005A1E29">
        <w:rPr>
          <w:rFonts w:ascii="Times New Roman" w:hAnsi="Times New Roman" w:cs="Times New Roman"/>
          <w:i/>
          <w:u w:val="single"/>
        </w:rPr>
        <w:t>Çift anadal için gereklidir</w:t>
      </w:r>
      <w:r w:rsidRPr="005A1E29">
        <w:rPr>
          <w:rFonts w:ascii="Times New Roman" w:hAnsi="Times New Roman" w:cs="Times New Roman"/>
        </w:rPr>
        <w:t>)</w:t>
      </w:r>
      <w:r w:rsidRPr="005A1E29">
        <w:rPr>
          <w:rFonts w:ascii="Times New Roman" w:hAnsi="Times New Roman" w:cs="Times New Roman"/>
          <w:color w:val="000000" w:themeColor="text1"/>
        </w:rPr>
        <w:t xml:space="preserve">. </w:t>
      </w:r>
    </w:p>
    <w:p w:rsidR="00115CB4" w:rsidRPr="005A1E29" w:rsidRDefault="00115CB4" w:rsidP="00062BDD">
      <w:pPr>
        <w:widowControl w:val="0"/>
        <w:pBdr>
          <w:top w:val="single" w:sz="4" w:space="1" w:color="auto"/>
          <w:left w:val="single" w:sz="4" w:space="4" w:color="auto"/>
          <w:bottom w:val="single" w:sz="4" w:space="1" w:color="auto"/>
          <w:right w:val="single" w:sz="4" w:space="4" w:color="auto"/>
        </w:pBdr>
        <w:tabs>
          <w:tab w:val="left" w:pos="1050"/>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xml:space="preserve">4. </w:t>
      </w:r>
      <w:r w:rsidRPr="005A1E29">
        <w:rPr>
          <w:rFonts w:ascii="Times New Roman" w:hAnsi="Times New Roman" w:cs="Times New Roman"/>
          <w:b/>
          <w:color w:val="000000" w:themeColor="text1"/>
        </w:rPr>
        <w:t>Lisans programına yerleştiği</w:t>
      </w:r>
      <w:r w:rsidR="00D452D7" w:rsidRPr="005A1E29">
        <w:rPr>
          <w:rFonts w:ascii="Times New Roman" w:hAnsi="Times New Roman" w:cs="Times New Roman"/>
          <w:b/>
          <w:color w:val="000000" w:themeColor="text1"/>
        </w:rPr>
        <w:t xml:space="preserve"> puan ve sıralamasını gösteren Ö</w:t>
      </w:r>
      <w:r w:rsidRPr="005A1E29">
        <w:rPr>
          <w:rFonts w:ascii="Times New Roman" w:hAnsi="Times New Roman" w:cs="Times New Roman"/>
          <w:b/>
          <w:color w:val="000000" w:themeColor="text1"/>
        </w:rPr>
        <w:t xml:space="preserve">SYM öğrenci yerleştirme </w:t>
      </w:r>
      <w:r w:rsidR="00393E3A" w:rsidRPr="005A1E29">
        <w:rPr>
          <w:rFonts w:ascii="Times New Roman" w:hAnsi="Times New Roman" w:cs="Times New Roman"/>
          <w:b/>
          <w:color w:val="000000" w:themeColor="text1"/>
        </w:rPr>
        <w:t>belgesi</w:t>
      </w:r>
    </w:p>
    <w:p w:rsidR="004217C8" w:rsidRPr="005A1E29" w:rsidRDefault="004217C8" w:rsidP="008734EE">
      <w:pPr>
        <w:spacing w:line="240" w:lineRule="auto"/>
        <w:jc w:val="both"/>
        <w:rPr>
          <w:rFonts w:ascii="Times New Roman" w:hAnsi="Times New Roman" w:cs="Times New Roman"/>
        </w:rPr>
      </w:pPr>
    </w:p>
    <w:p w:rsidR="00630BEF" w:rsidRPr="005A1E29" w:rsidRDefault="005652BF" w:rsidP="008734EE">
      <w:pPr>
        <w:spacing w:line="240" w:lineRule="auto"/>
        <w:jc w:val="center"/>
        <w:rPr>
          <w:rFonts w:ascii="Times New Roman" w:hAnsi="Times New Roman" w:cs="Times New Roman"/>
          <w:b/>
          <w:color w:val="000000"/>
          <w:shd w:val="clear" w:color="auto" w:fill="FFFFFF"/>
        </w:rPr>
      </w:pPr>
      <w:r w:rsidRPr="005A1E29">
        <w:rPr>
          <w:rFonts w:ascii="Times New Roman" w:hAnsi="Times New Roman" w:cs="Times New Roman"/>
          <w:b/>
          <w:color w:val="000000"/>
          <w:shd w:val="clear" w:color="auto" w:fill="FFFFFF"/>
        </w:rPr>
        <w:t>ÇİFT ANADAL BAŞVURU KOŞULLARI</w:t>
      </w:r>
    </w:p>
    <w:p w:rsidR="00F47C59" w:rsidRPr="005A1E29" w:rsidRDefault="005652BF" w:rsidP="008734EE">
      <w:pPr>
        <w:spacing w:line="240" w:lineRule="auto"/>
        <w:jc w:val="both"/>
        <w:rPr>
          <w:rFonts w:ascii="Times New Roman" w:hAnsi="Times New Roman" w:cs="Times New Roman"/>
        </w:rPr>
      </w:pPr>
      <w:r w:rsidRPr="005A1E29">
        <w:rPr>
          <w:rFonts w:ascii="Times New Roman" w:hAnsi="Times New Roman" w:cs="Times New Roman"/>
          <w:b/>
          <w:color w:val="000000"/>
          <w:shd w:val="clear" w:color="auto" w:fill="FFFFFF"/>
        </w:rPr>
        <w:t>1.</w:t>
      </w:r>
      <w:r w:rsidRPr="005A1E29">
        <w:rPr>
          <w:rFonts w:ascii="Times New Roman" w:hAnsi="Times New Roman" w:cs="Times New Roman"/>
          <w:color w:val="000000"/>
          <w:shd w:val="clear" w:color="auto" w:fill="FFFFFF"/>
        </w:rPr>
        <w:t xml:space="preserve"> </w:t>
      </w:r>
      <w:r w:rsidR="004909AE" w:rsidRPr="005A1E29">
        <w:rPr>
          <w:rFonts w:ascii="Times New Roman" w:hAnsi="Times New Roman" w:cs="Times New Roman"/>
          <w:color w:val="000000"/>
          <w:shd w:val="clear" w:color="auto" w:fill="FFFFFF"/>
        </w:rPr>
        <w:t xml:space="preserve">Öğrenci çift anadal programına, </w:t>
      </w:r>
      <w:r w:rsidR="004909AE" w:rsidRPr="005A1E29">
        <w:rPr>
          <w:rFonts w:ascii="Times New Roman" w:hAnsi="Times New Roman" w:cs="Times New Roman"/>
          <w:b/>
          <w:color w:val="000000"/>
          <w:shd w:val="clear" w:color="auto" w:fill="FFFFFF"/>
        </w:rPr>
        <w:t>en erken üçüncü yarıyılın başında</w:t>
      </w:r>
      <w:r w:rsidR="004909AE" w:rsidRPr="005A1E29">
        <w:rPr>
          <w:rFonts w:ascii="Times New Roman" w:hAnsi="Times New Roman" w:cs="Times New Roman"/>
          <w:color w:val="000000"/>
          <w:shd w:val="clear" w:color="auto" w:fill="FFFFFF"/>
        </w:rPr>
        <w:t xml:space="preserve"> (2. sınıfa başlarken), </w:t>
      </w:r>
      <w:r w:rsidR="004909AE" w:rsidRPr="005A1E29">
        <w:rPr>
          <w:rFonts w:ascii="Times New Roman" w:hAnsi="Times New Roman" w:cs="Times New Roman"/>
          <w:b/>
          <w:color w:val="000000"/>
          <w:shd w:val="clear" w:color="auto" w:fill="FFFFFF"/>
        </w:rPr>
        <w:t>en geç ise beşinci yarıyılın başında</w:t>
      </w:r>
      <w:r w:rsidR="004909AE" w:rsidRPr="005A1E29">
        <w:rPr>
          <w:rFonts w:ascii="Times New Roman" w:hAnsi="Times New Roman" w:cs="Times New Roman"/>
          <w:color w:val="000000"/>
          <w:shd w:val="clear" w:color="auto" w:fill="FFFFFF"/>
        </w:rPr>
        <w:t xml:space="preserve"> (3.sınıfa başlarken) başvurabilir.</w:t>
      </w:r>
    </w:p>
    <w:p w:rsidR="00F47C59" w:rsidRPr="005A1E29" w:rsidRDefault="005652BF" w:rsidP="008734EE">
      <w:pPr>
        <w:spacing w:line="240" w:lineRule="auto"/>
        <w:jc w:val="both"/>
        <w:rPr>
          <w:rFonts w:ascii="Times New Roman" w:hAnsi="Times New Roman" w:cs="Times New Roman"/>
          <w:color w:val="000000"/>
          <w:shd w:val="clear" w:color="auto" w:fill="FFFFFF"/>
        </w:rPr>
      </w:pPr>
      <w:r w:rsidRPr="005A1E29">
        <w:rPr>
          <w:rFonts w:ascii="Times New Roman" w:hAnsi="Times New Roman" w:cs="Times New Roman"/>
          <w:b/>
          <w:color w:val="000000"/>
          <w:shd w:val="clear" w:color="auto" w:fill="FFFFFF"/>
        </w:rPr>
        <w:t>2.</w:t>
      </w:r>
      <w:r w:rsidRPr="005A1E29">
        <w:rPr>
          <w:rFonts w:ascii="Times New Roman" w:hAnsi="Times New Roman" w:cs="Times New Roman"/>
          <w:color w:val="000000"/>
          <w:shd w:val="clear" w:color="auto" w:fill="FFFFFF"/>
        </w:rPr>
        <w:t xml:space="preserve"> </w:t>
      </w:r>
      <w:r w:rsidR="00F47C59" w:rsidRPr="005A1E29">
        <w:rPr>
          <w:rFonts w:ascii="Times New Roman" w:hAnsi="Times New Roman" w:cs="Times New Roman"/>
          <w:color w:val="000000"/>
          <w:shd w:val="clear" w:color="auto" w:fill="FFFFFF"/>
        </w:rPr>
        <w:t>Öğrencinin başvurduğu yarıyıla kadar</w:t>
      </w:r>
      <w:r w:rsidRPr="005A1E29">
        <w:rPr>
          <w:rFonts w:ascii="Times New Roman" w:hAnsi="Times New Roman" w:cs="Times New Roman"/>
          <w:color w:val="000000"/>
          <w:shd w:val="clear" w:color="auto" w:fill="FFFFFF"/>
        </w:rPr>
        <w:t xml:space="preserve"> kendi lisans programında</w:t>
      </w:r>
      <w:r w:rsidR="00F47C59" w:rsidRPr="005A1E29">
        <w:rPr>
          <w:rFonts w:ascii="Times New Roman" w:hAnsi="Times New Roman" w:cs="Times New Roman"/>
          <w:color w:val="000000"/>
          <w:shd w:val="clear" w:color="auto" w:fill="FFFFFF"/>
        </w:rPr>
        <w:t xml:space="preserve"> </w:t>
      </w:r>
      <w:r w:rsidR="00F47C59" w:rsidRPr="005A1E29">
        <w:rPr>
          <w:rFonts w:ascii="Times New Roman" w:hAnsi="Times New Roman" w:cs="Times New Roman"/>
          <w:b/>
          <w:color w:val="000000"/>
          <w:shd w:val="clear" w:color="auto" w:fill="FFFFFF"/>
        </w:rPr>
        <w:t>aldığı tüm derslerini başarıyla tamamlamış</w:t>
      </w:r>
      <w:r w:rsidR="00F47C59" w:rsidRPr="005A1E29">
        <w:rPr>
          <w:rFonts w:ascii="Times New Roman" w:hAnsi="Times New Roman" w:cs="Times New Roman"/>
          <w:color w:val="000000"/>
          <w:shd w:val="clear" w:color="auto" w:fill="FFFFFF"/>
        </w:rPr>
        <w:t xml:space="preserve"> olması gerekir.</w:t>
      </w:r>
    </w:p>
    <w:p w:rsidR="008734EE" w:rsidRPr="005A1E29" w:rsidRDefault="005652BF" w:rsidP="008734EE">
      <w:pPr>
        <w:spacing w:after="0" w:line="240" w:lineRule="auto"/>
        <w:jc w:val="both"/>
        <w:rPr>
          <w:rFonts w:ascii="Times New Roman" w:hAnsi="Times New Roman" w:cs="Times New Roman"/>
          <w:color w:val="000000"/>
          <w:shd w:val="clear" w:color="auto" w:fill="FFFFFF"/>
        </w:rPr>
      </w:pPr>
      <w:r w:rsidRPr="005A1E29">
        <w:rPr>
          <w:rFonts w:ascii="Times New Roman" w:hAnsi="Times New Roman" w:cs="Times New Roman"/>
          <w:b/>
          <w:color w:val="000000"/>
          <w:shd w:val="clear" w:color="auto" w:fill="FFFFFF"/>
        </w:rPr>
        <w:t>3.</w:t>
      </w:r>
      <w:r w:rsidRPr="005A1E29">
        <w:rPr>
          <w:rFonts w:ascii="Times New Roman" w:hAnsi="Times New Roman" w:cs="Times New Roman"/>
          <w:color w:val="000000"/>
          <w:shd w:val="clear" w:color="auto" w:fill="FFFFFF"/>
        </w:rPr>
        <w:t xml:space="preserve"> </w:t>
      </w:r>
      <w:r w:rsidR="00F47C59" w:rsidRPr="005A1E29">
        <w:rPr>
          <w:rFonts w:ascii="Times New Roman" w:hAnsi="Times New Roman" w:cs="Times New Roman"/>
          <w:color w:val="000000"/>
          <w:shd w:val="clear" w:color="auto" w:fill="FFFFFF"/>
        </w:rPr>
        <w:t xml:space="preserve">Öğrencinin başvuru sırasında </w:t>
      </w:r>
      <w:r w:rsidRPr="005A1E29">
        <w:rPr>
          <w:rFonts w:ascii="Times New Roman" w:hAnsi="Times New Roman" w:cs="Times New Roman"/>
          <w:color w:val="000000"/>
          <w:shd w:val="clear" w:color="auto" w:fill="FFFFFF"/>
        </w:rPr>
        <w:t>kendi lisans programındaki</w:t>
      </w:r>
      <w:r w:rsidR="00F47C59" w:rsidRPr="005A1E29">
        <w:rPr>
          <w:rFonts w:ascii="Times New Roman" w:hAnsi="Times New Roman" w:cs="Times New Roman"/>
          <w:color w:val="000000"/>
          <w:shd w:val="clear" w:color="auto" w:fill="FFFFFF"/>
        </w:rPr>
        <w:t xml:space="preserve"> akademik </w:t>
      </w:r>
      <w:r w:rsidRPr="005A1E29">
        <w:rPr>
          <w:rFonts w:ascii="Times New Roman" w:hAnsi="Times New Roman" w:cs="Times New Roman"/>
          <w:color w:val="000000"/>
          <w:shd w:val="clear" w:color="auto" w:fill="FFFFFF"/>
        </w:rPr>
        <w:t>genel</w:t>
      </w:r>
      <w:r w:rsidR="00F47C59" w:rsidRPr="005A1E29">
        <w:rPr>
          <w:rFonts w:ascii="Times New Roman" w:hAnsi="Times New Roman" w:cs="Times New Roman"/>
          <w:color w:val="000000"/>
          <w:shd w:val="clear" w:color="auto" w:fill="FFFFFF"/>
        </w:rPr>
        <w:t xml:space="preserve"> not ortalamasının </w:t>
      </w:r>
      <w:r w:rsidRPr="005A1E29">
        <w:rPr>
          <w:rFonts w:ascii="Times New Roman" w:hAnsi="Times New Roman" w:cs="Times New Roman"/>
          <w:color w:val="000000"/>
          <w:shd w:val="clear" w:color="auto" w:fill="FFFFFF"/>
        </w:rPr>
        <w:t xml:space="preserve">(AGNO) </w:t>
      </w:r>
      <w:r w:rsidR="00F47C59" w:rsidRPr="005A1E29">
        <w:rPr>
          <w:rFonts w:ascii="Times New Roman" w:hAnsi="Times New Roman" w:cs="Times New Roman"/>
          <w:b/>
          <w:color w:val="000000"/>
          <w:shd w:val="clear" w:color="auto" w:fill="FFFFFF"/>
        </w:rPr>
        <w:t>4,00 üzerinden en az 2,72 olması</w:t>
      </w:r>
      <w:r w:rsidR="00F47C59" w:rsidRPr="005A1E29">
        <w:rPr>
          <w:rFonts w:ascii="Times New Roman" w:hAnsi="Times New Roman" w:cs="Times New Roman"/>
          <w:color w:val="000000"/>
          <w:shd w:val="clear" w:color="auto" w:fill="FFFFFF"/>
        </w:rPr>
        <w:t xml:space="preserve"> ve </w:t>
      </w:r>
      <w:r w:rsidRPr="005A1E29">
        <w:rPr>
          <w:rFonts w:ascii="Times New Roman" w:hAnsi="Times New Roman" w:cs="Times New Roman"/>
          <w:color w:val="000000"/>
          <w:shd w:val="clear" w:color="auto" w:fill="FFFFFF"/>
        </w:rPr>
        <w:t>kendi sınıfının</w:t>
      </w:r>
      <w:r w:rsidR="00F47C59" w:rsidRPr="005A1E29">
        <w:rPr>
          <w:rFonts w:ascii="Times New Roman" w:hAnsi="Times New Roman" w:cs="Times New Roman"/>
          <w:color w:val="000000"/>
          <w:shd w:val="clear" w:color="auto" w:fill="FFFFFF"/>
        </w:rPr>
        <w:t xml:space="preserve"> başarı sıralamasında </w:t>
      </w:r>
      <w:r w:rsidRPr="005A1E29">
        <w:rPr>
          <w:rFonts w:ascii="Times New Roman" w:hAnsi="Times New Roman" w:cs="Times New Roman"/>
          <w:color w:val="000000"/>
          <w:shd w:val="clear" w:color="auto" w:fill="FFFFFF"/>
        </w:rPr>
        <w:t xml:space="preserve"> </w:t>
      </w:r>
      <w:r w:rsidR="00F47C59" w:rsidRPr="005A1E29">
        <w:rPr>
          <w:rFonts w:ascii="Times New Roman" w:hAnsi="Times New Roman" w:cs="Times New Roman"/>
          <w:b/>
          <w:color w:val="000000"/>
          <w:shd w:val="clear" w:color="auto" w:fill="FFFFFF"/>
        </w:rPr>
        <w:t>en üstteki %20 içinde</w:t>
      </w:r>
      <w:r w:rsidR="00F47C59" w:rsidRPr="005A1E29">
        <w:rPr>
          <w:rFonts w:ascii="Times New Roman" w:hAnsi="Times New Roman" w:cs="Times New Roman"/>
          <w:color w:val="000000"/>
          <w:shd w:val="clear" w:color="auto" w:fill="FFFFFF"/>
        </w:rPr>
        <w:t xml:space="preserve"> yer alması gerekir.</w:t>
      </w:r>
    </w:p>
    <w:p w:rsidR="007E05D9" w:rsidRPr="005A1E29" w:rsidRDefault="00F47C59" w:rsidP="008734EE">
      <w:pPr>
        <w:spacing w:after="0" w:line="240" w:lineRule="auto"/>
        <w:jc w:val="both"/>
        <w:rPr>
          <w:rFonts w:ascii="Times New Roman" w:hAnsi="Times New Roman" w:cs="Times New Roman"/>
          <w:color w:val="000000"/>
          <w:shd w:val="clear" w:color="auto" w:fill="FFFFFF"/>
        </w:rPr>
      </w:pPr>
      <w:r w:rsidRPr="005A1E29">
        <w:rPr>
          <w:rFonts w:ascii="Times New Roman" w:hAnsi="Times New Roman" w:cs="Times New Roman"/>
          <w:color w:val="000000"/>
        </w:rPr>
        <w:br/>
      </w:r>
      <w:r w:rsidR="007E05D9" w:rsidRPr="005A1E29">
        <w:rPr>
          <w:rFonts w:ascii="Times New Roman" w:hAnsi="Times New Roman" w:cs="Times New Roman"/>
          <w:b/>
          <w:color w:val="000000"/>
          <w:shd w:val="clear" w:color="auto" w:fill="FFFFFF"/>
        </w:rPr>
        <w:t>4.</w:t>
      </w:r>
      <w:r w:rsidR="007E05D9" w:rsidRPr="005A1E29">
        <w:rPr>
          <w:rFonts w:ascii="Times New Roman" w:hAnsi="Times New Roman" w:cs="Times New Roman"/>
          <w:color w:val="000000"/>
          <w:shd w:val="clear" w:color="auto" w:fill="FFFFFF"/>
        </w:rPr>
        <w:t xml:space="preserve"> Kendi lisans programında</w:t>
      </w:r>
      <w:r w:rsidRPr="005A1E29">
        <w:rPr>
          <w:rFonts w:ascii="Times New Roman" w:hAnsi="Times New Roman" w:cs="Times New Roman"/>
          <w:color w:val="000000"/>
          <w:shd w:val="clear" w:color="auto" w:fill="FFFFFF"/>
        </w:rPr>
        <w:t xml:space="preserve"> genel akademik başarı not ortalaması</w:t>
      </w:r>
      <w:r w:rsidR="007E05D9" w:rsidRPr="005A1E29">
        <w:rPr>
          <w:rFonts w:ascii="Times New Roman" w:hAnsi="Times New Roman" w:cs="Times New Roman"/>
          <w:color w:val="000000"/>
          <w:shd w:val="clear" w:color="auto" w:fill="FFFFFF"/>
        </w:rPr>
        <w:t xml:space="preserve"> (AGNO)</w:t>
      </w:r>
      <w:r w:rsidRPr="005A1E29">
        <w:rPr>
          <w:rFonts w:ascii="Times New Roman" w:hAnsi="Times New Roman" w:cs="Times New Roman"/>
          <w:color w:val="000000"/>
          <w:shd w:val="clear" w:color="auto" w:fill="FFFFFF"/>
        </w:rPr>
        <w:t xml:space="preserve"> 4,00 üzerinden en az 2,72 olan</w:t>
      </w:r>
      <w:r w:rsidR="007E05D9" w:rsidRPr="005A1E29">
        <w:rPr>
          <w:rFonts w:ascii="Times New Roman" w:hAnsi="Times New Roman" w:cs="Times New Roman"/>
          <w:color w:val="000000"/>
          <w:shd w:val="clear" w:color="auto" w:fill="FFFFFF"/>
        </w:rPr>
        <w:t>, aldığı tüm derslerden başarılı olmuş</w:t>
      </w:r>
      <w:r w:rsidRPr="005A1E29">
        <w:rPr>
          <w:rFonts w:ascii="Times New Roman" w:hAnsi="Times New Roman" w:cs="Times New Roman"/>
          <w:color w:val="000000"/>
          <w:shd w:val="clear" w:color="auto" w:fill="FFFFFF"/>
        </w:rPr>
        <w:t xml:space="preserve"> ancak </w:t>
      </w:r>
      <w:r w:rsidR="007E05D9" w:rsidRPr="005A1E29">
        <w:rPr>
          <w:rFonts w:ascii="Times New Roman" w:hAnsi="Times New Roman" w:cs="Times New Roman"/>
          <w:color w:val="000000"/>
          <w:shd w:val="clear" w:color="auto" w:fill="FFFFFF"/>
        </w:rPr>
        <w:t>sınıfının</w:t>
      </w:r>
      <w:r w:rsidRPr="005A1E29">
        <w:rPr>
          <w:rFonts w:ascii="Times New Roman" w:hAnsi="Times New Roman" w:cs="Times New Roman"/>
          <w:color w:val="000000"/>
          <w:shd w:val="clear" w:color="auto" w:fill="FFFFFF"/>
        </w:rPr>
        <w:t xml:space="preserve"> başarı sıra</w:t>
      </w:r>
      <w:r w:rsidR="007E05D9" w:rsidRPr="005A1E29">
        <w:rPr>
          <w:rFonts w:ascii="Times New Roman" w:hAnsi="Times New Roman" w:cs="Times New Roman"/>
          <w:color w:val="000000"/>
          <w:shd w:val="clear" w:color="auto" w:fill="FFFFFF"/>
        </w:rPr>
        <w:t xml:space="preserve">laması itibari ile </w:t>
      </w:r>
      <w:r w:rsidR="007E05D9" w:rsidRPr="005A1E29">
        <w:rPr>
          <w:rFonts w:ascii="Times New Roman" w:hAnsi="Times New Roman" w:cs="Times New Roman"/>
          <w:b/>
          <w:color w:val="000000"/>
          <w:shd w:val="clear" w:color="auto" w:fill="FFFFFF"/>
        </w:rPr>
        <w:t>en üst %20’sinde</w:t>
      </w:r>
      <w:r w:rsidRPr="005A1E29">
        <w:rPr>
          <w:rFonts w:ascii="Times New Roman" w:hAnsi="Times New Roman" w:cs="Times New Roman"/>
          <w:b/>
          <w:color w:val="000000"/>
          <w:shd w:val="clear" w:color="auto" w:fill="FFFFFF"/>
        </w:rPr>
        <w:t xml:space="preserve"> yer al</w:t>
      </w:r>
      <w:r w:rsidR="007E05D9" w:rsidRPr="005A1E29">
        <w:rPr>
          <w:rFonts w:ascii="Times New Roman" w:hAnsi="Times New Roman" w:cs="Times New Roman"/>
          <w:b/>
          <w:color w:val="000000"/>
          <w:shd w:val="clear" w:color="auto" w:fill="FFFFFF"/>
        </w:rPr>
        <w:t>a</w:t>
      </w:r>
      <w:r w:rsidRPr="005A1E29">
        <w:rPr>
          <w:rFonts w:ascii="Times New Roman" w:hAnsi="Times New Roman" w:cs="Times New Roman"/>
          <w:b/>
          <w:color w:val="000000"/>
          <w:shd w:val="clear" w:color="auto" w:fill="FFFFFF"/>
        </w:rPr>
        <w:t xml:space="preserve">mayan öğrencilerden çift anadal yapılacak programın ilgili yıldaki </w:t>
      </w:r>
      <w:r w:rsidR="00D452D7" w:rsidRPr="005A1E29">
        <w:rPr>
          <w:rFonts w:ascii="Times New Roman" w:hAnsi="Times New Roman" w:cs="Times New Roman"/>
          <w:b/>
          <w:color w:val="000000"/>
          <w:shd w:val="clear" w:color="auto" w:fill="FFFFFF"/>
        </w:rPr>
        <w:t>Ö</w:t>
      </w:r>
      <w:r w:rsidR="007E05D9" w:rsidRPr="005A1E29">
        <w:rPr>
          <w:rFonts w:ascii="Times New Roman" w:hAnsi="Times New Roman" w:cs="Times New Roman"/>
          <w:b/>
          <w:color w:val="000000"/>
          <w:shd w:val="clear" w:color="auto" w:fill="FFFFFF"/>
        </w:rPr>
        <w:t xml:space="preserve">SYM </w:t>
      </w:r>
      <w:r w:rsidRPr="005A1E29">
        <w:rPr>
          <w:rFonts w:ascii="Times New Roman" w:hAnsi="Times New Roman" w:cs="Times New Roman"/>
          <w:b/>
          <w:color w:val="000000"/>
          <w:shd w:val="clear" w:color="auto" w:fill="FFFFFF"/>
        </w:rPr>
        <w:t>taban puanından az olmamak üzere puana sahip olanlar da</w:t>
      </w:r>
      <w:r w:rsidRPr="005A1E29">
        <w:rPr>
          <w:rFonts w:ascii="Times New Roman" w:hAnsi="Times New Roman" w:cs="Times New Roman"/>
          <w:color w:val="000000"/>
          <w:shd w:val="clear" w:color="auto" w:fill="FFFFFF"/>
        </w:rPr>
        <w:t xml:space="preserve"> çift anadal programına başvurabilirler.</w:t>
      </w:r>
      <w:r w:rsidR="004909AE" w:rsidRPr="005A1E29">
        <w:rPr>
          <w:rFonts w:ascii="Times New Roman" w:hAnsi="Times New Roman" w:cs="Times New Roman"/>
          <w:color w:val="000000"/>
          <w:shd w:val="clear" w:color="auto" w:fill="FFFFFF"/>
        </w:rPr>
        <w:t xml:space="preserve"> </w:t>
      </w:r>
    </w:p>
    <w:p w:rsidR="008734EE" w:rsidRPr="005A1E29" w:rsidRDefault="008734EE" w:rsidP="008734EE">
      <w:pPr>
        <w:spacing w:after="0" w:line="240" w:lineRule="auto"/>
        <w:jc w:val="both"/>
        <w:rPr>
          <w:rFonts w:ascii="Times New Roman" w:hAnsi="Times New Roman" w:cs="Times New Roman"/>
          <w:color w:val="000000"/>
          <w:shd w:val="clear" w:color="auto" w:fill="FFFFFF"/>
        </w:rPr>
      </w:pPr>
    </w:p>
    <w:p w:rsidR="004909AE" w:rsidRPr="005A1E29" w:rsidRDefault="007E05D9" w:rsidP="008734EE">
      <w:pPr>
        <w:spacing w:line="240" w:lineRule="auto"/>
        <w:jc w:val="both"/>
        <w:rPr>
          <w:rFonts w:ascii="Times New Roman" w:hAnsi="Times New Roman" w:cs="Times New Roman"/>
          <w:b/>
          <w:color w:val="000000"/>
          <w:shd w:val="clear" w:color="auto" w:fill="FFFFFF"/>
        </w:rPr>
      </w:pPr>
      <w:r w:rsidRPr="005A1E29">
        <w:rPr>
          <w:rFonts w:ascii="Times New Roman" w:hAnsi="Times New Roman" w:cs="Times New Roman"/>
          <w:b/>
          <w:color w:val="000000"/>
          <w:shd w:val="clear" w:color="auto" w:fill="FFFFFF"/>
        </w:rPr>
        <w:t>5.</w:t>
      </w:r>
      <w:r w:rsidR="004909AE" w:rsidRPr="005A1E29">
        <w:rPr>
          <w:rFonts w:ascii="Times New Roman" w:hAnsi="Times New Roman" w:cs="Times New Roman"/>
          <w:color w:val="000000"/>
          <w:shd w:val="clear" w:color="auto" w:fill="FFFFFF"/>
        </w:rPr>
        <w:t xml:space="preserve"> Öğrenci </w:t>
      </w:r>
      <w:r w:rsidR="004909AE" w:rsidRPr="005A1E29">
        <w:rPr>
          <w:rFonts w:ascii="Times New Roman" w:hAnsi="Times New Roman" w:cs="Times New Roman"/>
          <w:b/>
          <w:color w:val="000000"/>
          <w:shd w:val="clear" w:color="auto" w:fill="FFFFFF"/>
        </w:rPr>
        <w:t>aynı anda birden fazla çift anadal programına kayıt yaptıramaz</w:t>
      </w:r>
      <w:r w:rsidR="004909AE" w:rsidRPr="005A1E29">
        <w:rPr>
          <w:rFonts w:ascii="Times New Roman" w:hAnsi="Times New Roman" w:cs="Times New Roman"/>
          <w:color w:val="000000"/>
          <w:shd w:val="clear" w:color="auto" w:fill="FFFFFF"/>
        </w:rPr>
        <w:t xml:space="preserve">. Öğrenci başvuru yaptığı çift anadal programına ek olarak </w:t>
      </w:r>
      <w:r w:rsidR="004909AE" w:rsidRPr="005A1E29">
        <w:rPr>
          <w:rFonts w:ascii="Times New Roman" w:hAnsi="Times New Roman" w:cs="Times New Roman"/>
          <w:b/>
          <w:color w:val="000000"/>
          <w:shd w:val="clear" w:color="auto" w:fill="FFFFFF"/>
        </w:rPr>
        <w:t>farklı bir programa yandal başvurusu yapabilir.</w:t>
      </w:r>
    </w:p>
    <w:p w:rsidR="005E0091" w:rsidRPr="005A1E29" w:rsidRDefault="005E0091" w:rsidP="008734EE">
      <w:pPr>
        <w:spacing w:line="240" w:lineRule="auto"/>
        <w:jc w:val="center"/>
        <w:rPr>
          <w:rFonts w:ascii="Times New Roman" w:hAnsi="Times New Roman" w:cs="Times New Roman"/>
          <w:b/>
          <w:color w:val="000000"/>
          <w:shd w:val="clear" w:color="auto" w:fill="FFFFFF"/>
        </w:rPr>
      </w:pPr>
    </w:p>
    <w:p w:rsidR="00624178" w:rsidRDefault="00624178" w:rsidP="008734EE">
      <w:pPr>
        <w:spacing w:line="240" w:lineRule="auto"/>
        <w:jc w:val="center"/>
        <w:rPr>
          <w:rFonts w:ascii="Times New Roman" w:hAnsi="Times New Roman" w:cs="Times New Roman"/>
          <w:b/>
          <w:color w:val="000000"/>
          <w:shd w:val="clear" w:color="auto" w:fill="FFFFFF"/>
        </w:rPr>
      </w:pPr>
    </w:p>
    <w:p w:rsidR="00624178" w:rsidRDefault="00624178" w:rsidP="008734EE">
      <w:pPr>
        <w:spacing w:line="240" w:lineRule="auto"/>
        <w:jc w:val="center"/>
        <w:rPr>
          <w:rFonts w:ascii="Times New Roman" w:hAnsi="Times New Roman" w:cs="Times New Roman"/>
          <w:b/>
          <w:color w:val="000000"/>
          <w:shd w:val="clear" w:color="auto" w:fill="FFFFFF"/>
        </w:rPr>
      </w:pPr>
    </w:p>
    <w:p w:rsidR="00624178" w:rsidRDefault="00624178" w:rsidP="008734EE">
      <w:pPr>
        <w:spacing w:line="240" w:lineRule="auto"/>
        <w:jc w:val="center"/>
        <w:rPr>
          <w:rFonts w:ascii="Times New Roman" w:hAnsi="Times New Roman" w:cs="Times New Roman"/>
          <w:b/>
          <w:color w:val="000000"/>
          <w:shd w:val="clear" w:color="auto" w:fill="FFFFFF"/>
        </w:rPr>
      </w:pPr>
    </w:p>
    <w:p w:rsidR="00630BEF" w:rsidRPr="005A1E29" w:rsidRDefault="003C1475" w:rsidP="008734EE">
      <w:pPr>
        <w:spacing w:line="240" w:lineRule="auto"/>
        <w:jc w:val="center"/>
        <w:rPr>
          <w:rFonts w:ascii="Times New Roman" w:hAnsi="Times New Roman" w:cs="Times New Roman"/>
          <w:b/>
          <w:color w:val="000000"/>
          <w:shd w:val="clear" w:color="auto" w:fill="FFFFFF"/>
        </w:rPr>
      </w:pPr>
      <w:r w:rsidRPr="005A1E29">
        <w:rPr>
          <w:rFonts w:ascii="Times New Roman" w:hAnsi="Times New Roman" w:cs="Times New Roman"/>
          <w:b/>
          <w:color w:val="000000"/>
          <w:shd w:val="clear" w:color="auto" w:fill="FFFFFF"/>
        </w:rPr>
        <w:lastRenderedPageBreak/>
        <w:t>YANDAL BAŞVURU KOŞULLARI</w:t>
      </w:r>
    </w:p>
    <w:p w:rsidR="00630BEF" w:rsidRPr="005A1E29" w:rsidRDefault="003C1475" w:rsidP="008734EE">
      <w:pPr>
        <w:spacing w:line="240" w:lineRule="auto"/>
        <w:jc w:val="both"/>
        <w:rPr>
          <w:rFonts w:ascii="Times New Roman" w:hAnsi="Times New Roman" w:cs="Times New Roman"/>
          <w:color w:val="000000"/>
          <w:shd w:val="clear" w:color="auto" w:fill="FFFFFF"/>
        </w:rPr>
      </w:pPr>
      <w:r w:rsidRPr="005A1E29">
        <w:rPr>
          <w:rFonts w:ascii="Times New Roman" w:hAnsi="Times New Roman" w:cs="Times New Roman"/>
          <w:b/>
          <w:color w:val="000000"/>
          <w:shd w:val="clear" w:color="auto" w:fill="FFFFFF"/>
        </w:rPr>
        <w:t>1.</w:t>
      </w:r>
      <w:r w:rsidRPr="005A1E29">
        <w:rPr>
          <w:rFonts w:ascii="Times New Roman" w:hAnsi="Times New Roman" w:cs="Times New Roman"/>
          <w:color w:val="000000"/>
          <w:shd w:val="clear" w:color="auto" w:fill="FFFFFF"/>
        </w:rPr>
        <w:t xml:space="preserve"> </w:t>
      </w:r>
      <w:r w:rsidR="00630BEF" w:rsidRPr="005A1E29">
        <w:rPr>
          <w:rFonts w:ascii="Times New Roman" w:hAnsi="Times New Roman" w:cs="Times New Roman"/>
          <w:color w:val="000000"/>
          <w:shd w:val="clear" w:color="auto" w:fill="FFFFFF"/>
        </w:rPr>
        <w:t xml:space="preserve">Öğrenci yandal programına, </w:t>
      </w:r>
      <w:r w:rsidRPr="005A1E29">
        <w:rPr>
          <w:rFonts w:ascii="Times New Roman" w:hAnsi="Times New Roman" w:cs="Times New Roman"/>
          <w:color w:val="000000"/>
          <w:shd w:val="clear" w:color="auto" w:fill="FFFFFF"/>
        </w:rPr>
        <w:t>kendi lisans programının</w:t>
      </w:r>
      <w:r w:rsidR="007344D1" w:rsidRPr="005A1E29">
        <w:rPr>
          <w:rFonts w:ascii="Times New Roman" w:hAnsi="Times New Roman" w:cs="Times New Roman"/>
          <w:color w:val="000000"/>
          <w:shd w:val="clear" w:color="auto" w:fill="FFFFFF"/>
        </w:rPr>
        <w:t xml:space="preserve"> en erken üçüncü yarıyılı</w:t>
      </w:r>
      <w:r w:rsidR="00630BEF" w:rsidRPr="005A1E29">
        <w:rPr>
          <w:rFonts w:ascii="Times New Roman" w:hAnsi="Times New Roman" w:cs="Times New Roman"/>
          <w:color w:val="000000"/>
          <w:shd w:val="clear" w:color="auto" w:fill="FFFFFF"/>
        </w:rPr>
        <w:t xml:space="preserve"> başın</w:t>
      </w:r>
      <w:r w:rsidR="007344D1" w:rsidRPr="005A1E29">
        <w:rPr>
          <w:rFonts w:ascii="Times New Roman" w:hAnsi="Times New Roman" w:cs="Times New Roman"/>
          <w:color w:val="000000"/>
          <w:shd w:val="clear" w:color="auto" w:fill="FFFFFF"/>
        </w:rPr>
        <w:t>da, en geç ise altıncı yarıyılı</w:t>
      </w:r>
      <w:r w:rsidR="00630BEF" w:rsidRPr="005A1E29">
        <w:rPr>
          <w:rFonts w:ascii="Times New Roman" w:hAnsi="Times New Roman" w:cs="Times New Roman"/>
          <w:color w:val="000000"/>
          <w:shd w:val="clear" w:color="auto" w:fill="FFFFFF"/>
        </w:rPr>
        <w:t xml:space="preserve"> başında başvurabilir.</w:t>
      </w:r>
    </w:p>
    <w:p w:rsidR="00630BEF" w:rsidRPr="005A1E29" w:rsidRDefault="003C1475" w:rsidP="008734EE">
      <w:pPr>
        <w:spacing w:line="240" w:lineRule="auto"/>
        <w:jc w:val="both"/>
        <w:rPr>
          <w:rFonts w:ascii="Times New Roman" w:hAnsi="Times New Roman" w:cs="Times New Roman"/>
          <w:color w:val="000000"/>
          <w:shd w:val="clear" w:color="auto" w:fill="FFFFFF"/>
        </w:rPr>
      </w:pPr>
      <w:r w:rsidRPr="005A1E29">
        <w:rPr>
          <w:rFonts w:ascii="Times New Roman" w:hAnsi="Times New Roman" w:cs="Times New Roman"/>
          <w:b/>
          <w:color w:val="000000"/>
          <w:shd w:val="clear" w:color="auto" w:fill="FFFFFF"/>
        </w:rPr>
        <w:t>2.</w:t>
      </w:r>
      <w:r w:rsidRPr="005A1E29">
        <w:rPr>
          <w:rFonts w:ascii="Times New Roman" w:hAnsi="Times New Roman" w:cs="Times New Roman"/>
          <w:color w:val="000000"/>
          <w:shd w:val="clear" w:color="auto" w:fill="FFFFFF"/>
        </w:rPr>
        <w:t xml:space="preserve"> </w:t>
      </w:r>
      <w:r w:rsidR="00630BEF" w:rsidRPr="005A1E29">
        <w:rPr>
          <w:rFonts w:ascii="Times New Roman" w:hAnsi="Times New Roman" w:cs="Times New Roman"/>
          <w:color w:val="000000"/>
          <w:shd w:val="clear" w:color="auto" w:fill="FFFFFF"/>
        </w:rPr>
        <w:t xml:space="preserve">Öğrencinin başvurduğu yarıyıla kadar </w:t>
      </w:r>
      <w:r w:rsidRPr="005A1E29">
        <w:rPr>
          <w:rFonts w:ascii="Times New Roman" w:hAnsi="Times New Roman" w:cs="Times New Roman"/>
          <w:b/>
          <w:color w:val="000000"/>
          <w:shd w:val="clear" w:color="auto" w:fill="FFFFFF"/>
        </w:rPr>
        <w:t xml:space="preserve">kendi lisans programından </w:t>
      </w:r>
      <w:r w:rsidR="00957A95" w:rsidRPr="005A1E29">
        <w:rPr>
          <w:rFonts w:ascii="Times New Roman" w:hAnsi="Times New Roman" w:cs="Times New Roman"/>
          <w:b/>
          <w:color w:val="000000"/>
          <w:shd w:val="clear" w:color="auto" w:fill="FFFFFF"/>
        </w:rPr>
        <w:t>aldığı tüm kredili dersleri</w:t>
      </w:r>
      <w:r w:rsidR="00630BEF" w:rsidRPr="005A1E29">
        <w:rPr>
          <w:rFonts w:ascii="Times New Roman" w:hAnsi="Times New Roman" w:cs="Times New Roman"/>
          <w:b/>
          <w:color w:val="000000"/>
          <w:shd w:val="clear" w:color="auto" w:fill="FFFFFF"/>
        </w:rPr>
        <w:t xml:space="preserve"> başarıyla tamamlamış olması</w:t>
      </w:r>
      <w:r w:rsidR="00630BEF" w:rsidRPr="005A1E29">
        <w:rPr>
          <w:rFonts w:ascii="Times New Roman" w:hAnsi="Times New Roman" w:cs="Times New Roman"/>
          <w:color w:val="000000"/>
          <w:shd w:val="clear" w:color="auto" w:fill="FFFFFF"/>
        </w:rPr>
        <w:t xml:space="preserve"> gerekir.</w:t>
      </w:r>
    </w:p>
    <w:p w:rsidR="00630BEF" w:rsidRPr="005A1E29" w:rsidRDefault="003C1475" w:rsidP="008734EE">
      <w:pPr>
        <w:spacing w:line="240" w:lineRule="auto"/>
        <w:jc w:val="both"/>
        <w:rPr>
          <w:rFonts w:ascii="Times New Roman" w:hAnsi="Times New Roman" w:cs="Times New Roman"/>
          <w:color w:val="000000"/>
          <w:shd w:val="clear" w:color="auto" w:fill="FFFFFF"/>
        </w:rPr>
      </w:pPr>
      <w:r w:rsidRPr="005A1E29">
        <w:rPr>
          <w:rFonts w:ascii="Times New Roman" w:hAnsi="Times New Roman" w:cs="Times New Roman"/>
          <w:b/>
          <w:color w:val="000000"/>
          <w:shd w:val="clear" w:color="auto" w:fill="FFFFFF"/>
        </w:rPr>
        <w:t>3.</w:t>
      </w:r>
      <w:r w:rsidRPr="005A1E29">
        <w:rPr>
          <w:rFonts w:ascii="Times New Roman" w:hAnsi="Times New Roman" w:cs="Times New Roman"/>
          <w:color w:val="000000"/>
          <w:shd w:val="clear" w:color="auto" w:fill="FFFFFF"/>
        </w:rPr>
        <w:t xml:space="preserve"> </w:t>
      </w:r>
      <w:r w:rsidR="00630BEF" w:rsidRPr="005A1E29">
        <w:rPr>
          <w:rFonts w:ascii="Times New Roman" w:hAnsi="Times New Roman" w:cs="Times New Roman"/>
          <w:color w:val="000000"/>
          <w:shd w:val="clear" w:color="auto" w:fill="FFFFFF"/>
        </w:rPr>
        <w:t xml:space="preserve">Öğrencinin başvuru sırasında akademik </w:t>
      </w:r>
      <w:r w:rsidRPr="005A1E29">
        <w:rPr>
          <w:rFonts w:ascii="Times New Roman" w:hAnsi="Times New Roman" w:cs="Times New Roman"/>
          <w:color w:val="000000"/>
          <w:shd w:val="clear" w:color="auto" w:fill="FFFFFF"/>
        </w:rPr>
        <w:t xml:space="preserve">genel </w:t>
      </w:r>
      <w:r w:rsidR="00630BEF" w:rsidRPr="005A1E29">
        <w:rPr>
          <w:rFonts w:ascii="Times New Roman" w:hAnsi="Times New Roman" w:cs="Times New Roman"/>
          <w:color w:val="000000"/>
          <w:shd w:val="clear" w:color="auto" w:fill="FFFFFF"/>
        </w:rPr>
        <w:t>not ortalamasının</w:t>
      </w:r>
      <w:r w:rsidRPr="005A1E29">
        <w:rPr>
          <w:rFonts w:ascii="Times New Roman" w:hAnsi="Times New Roman" w:cs="Times New Roman"/>
          <w:color w:val="000000"/>
          <w:shd w:val="clear" w:color="auto" w:fill="FFFFFF"/>
        </w:rPr>
        <w:t xml:space="preserve"> (AGNO)</w:t>
      </w:r>
      <w:r w:rsidR="00630BEF" w:rsidRPr="005A1E29">
        <w:rPr>
          <w:rFonts w:ascii="Times New Roman" w:hAnsi="Times New Roman" w:cs="Times New Roman"/>
          <w:color w:val="000000"/>
          <w:shd w:val="clear" w:color="auto" w:fill="FFFFFF"/>
        </w:rPr>
        <w:t xml:space="preserve"> </w:t>
      </w:r>
      <w:r w:rsidR="00630BEF" w:rsidRPr="005A1E29">
        <w:rPr>
          <w:rFonts w:ascii="Times New Roman" w:hAnsi="Times New Roman" w:cs="Times New Roman"/>
          <w:b/>
          <w:color w:val="000000"/>
          <w:shd w:val="clear" w:color="auto" w:fill="FFFFFF"/>
        </w:rPr>
        <w:t xml:space="preserve">4,00 üzerinden en az 2,50 </w:t>
      </w:r>
      <w:r w:rsidR="00630BEF" w:rsidRPr="005A1E29">
        <w:rPr>
          <w:rFonts w:ascii="Times New Roman" w:hAnsi="Times New Roman" w:cs="Times New Roman"/>
          <w:color w:val="000000"/>
          <w:shd w:val="clear" w:color="auto" w:fill="FFFFFF"/>
        </w:rPr>
        <w:t>olması gerekir.</w:t>
      </w:r>
    </w:p>
    <w:p w:rsidR="00630BEF" w:rsidRPr="005A1E29" w:rsidRDefault="003C1475" w:rsidP="008734EE">
      <w:pPr>
        <w:spacing w:line="240" w:lineRule="auto"/>
        <w:jc w:val="both"/>
        <w:rPr>
          <w:rFonts w:ascii="Times New Roman" w:hAnsi="Times New Roman" w:cs="Times New Roman"/>
          <w:color w:val="000000"/>
          <w:shd w:val="clear" w:color="auto" w:fill="FFFFFF"/>
        </w:rPr>
      </w:pPr>
      <w:r w:rsidRPr="005A1E29">
        <w:rPr>
          <w:rFonts w:ascii="Times New Roman" w:hAnsi="Times New Roman" w:cs="Times New Roman"/>
          <w:b/>
          <w:color w:val="000000"/>
          <w:shd w:val="clear" w:color="auto" w:fill="FFFFFF"/>
        </w:rPr>
        <w:t>4.</w:t>
      </w:r>
      <w:r w:rsidRPr="005A1E29">
        <w:rPr>
          <w:rFonts w:ascii="Times New Roman" w:hAnsi="Times New Roman" w:cs="Times New Roman"/>
          <w:color w:val="000000"/>
          <w:shd w:val="clear" w:color="auto" w:fill="FFFFFF"/>
        </w:rPr>
        <w:t xml:space="preserve"> </w:t>
      </w:r>
      <w:r w:rsidR="00630BEF" w:rsidRPr="005A1E29">
        <w:rPr>
          <w:rFonts w:ascii="Times New Roman" w:hAnsi="Times New Roman" w:cs="Times New Roman"/>
          <w:color w:val="000000"/>
          <w:shd w:val="clear" w:color="auto" w:fill="FFFFFF"/>
        </w:rPr>
        <w:t xml:space="preserve">Öğrenci </w:t>
      </w:r>
      <w:r w:rsidR="00630BEF" w:rsidRPr="005A1E29">
        <w:rPr>
          <w:rFonts w:ascii="Times New Roman" w:hAnsi="Times New Roman" w:cs="Times New Roman"/>
          <w:b/>
          <w:color w:val="000000"/>
          <w:shd w:val="clear" w:color="auto" w:fill="FFFFFF"/>
        </w:rPr>
        <w:t>aynı anda birden fazla yandal programına kayıt yaptıramaz</w:t>
      </w:r>
      <w:r w:rsidR="00630BEF" w:rsidRPr="005A1E29">
        <w:rPr>
          <w:rFonts w:ascii="Times New Roman" w:hAnsi="Times New Roman" w:cs="Times New Roman"/>
          <w:color w:val="000000"/>
          <w:shd w:val="clear" w:color="auto" w:fill="FFFFFF"/>
        </w:rPr>
        <w:t>. Ancak öğrenci yandal programına ek olarak bir çift anadal programına kayıt yaptırabilir.</w:t>
      </w:r>
    </w:p>
    <w:p w:rsidR="00630BEF" w:rsidRPr="005A1E29" w:rsidRDefault="005A1E29" w:rsidP="005A1E2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i/>
          <w:color w:val="000000"/>
          <w:shd w:val="clear" w:color="auto" w:fill="FFFFFF"/>
        </w:rPr>
      </w:pPr>
      <w:r w:rsidRPr="005A1E29">
        <w:rPr>
          <w:rFonts w:ascii="Times New Roman" w:hAnsi="Times New Roman" w:cs="Times New Roman"/>
          <w:b/>
          <w:i/>
          <w:color w:val="000000"/>
          <w:shd w:val="clear" w:color="auto" w:fill="FFFFFF"/>
        </w:rPr>
        <w:t>ÖĞRENCİ YAN DAL İÇİN BAŞVURDUĞU PROGRAMA ÇİFT ANADAL BAŞVURUSUNDA, ÇİFT ANADAL İÇİN BAŞVURDUĞU PROGRAMA İSE YANDAL BAŞVURUSUNDA BULUNAMAZ.</w:t>
      </w:r>
    </w:p>
    <w:p w:rsidR="003C1475" w:rsidRPr="005A1E29" w:rsidRDefault="003C1475" w:rsidP="008734EE">
      <w:pPr>
        <w:spacing w:line="240" w:lineRule="auto"/>
        <w:jc w:val="both"/>
        <w:rPr>
          <w:rFonts w:ascii="Times New Roman" w:hAnsi="Times New Roman" w:cs="Times New Roman"/>
        </w:rPr>
      </w:pPr>
    </w:p>
    <w:p w:rsidR="00630BEF" w:rsidRPr="005A1E29" w:rsidRDefault="00630BEF" w:rsidP="008734EE">
      <w:pPr>
        <w:spacing w:line="240" w:lineRule="auto"/>
        <w:jc w:val="center"/>
        <w:rPr>
          <w:rFonts w:ascii="Times New Roman" w:hAnsi="Times New Roman" w:cs="Times New Roman"/>
          <w:b/>
        </w:rPr>
      </w:pPr>
      <w:r w:rsidRPr="005A1E29">
        <w:rPr>
          <w:rFonts w:ascii="Times New Roman" w:hAnsi="Times New Roman" w:cs="Times New Roman"/>
          <w:b/>
        </w:rPr>
        <w:t>ÇİFT ANADAL ÖĞRENİMİ ESNASINDA GEREKLİ KOŞULLAR</w:t>
      </w:r>
    </w:p>
    <w:p w:rsidR="00125D56" w:rsidRPr="005A1E29" w:rsidRDefault="00125D56" w:rsidP="00125D56">
      <w:pPr>
        <w:spacing w:line="240" w:lineRule="auto"/>
        <w:rPr>
          <w:rFonts w:ascii="Times New Roman" w:hAnsi="Times New Roman" w:cs="Times New Roman"/>
        </w:rPr>
      </w:pPr>
      <w:r w:rsidRPr="005A1E29">
        <w:rPr>
          <w:rFonts w:ascii="Times New Roman" w:hAnsi="Times New Roman" w:cs="Times New Roman"/>
          <w:b/>
        </w:rPr>
        <w:t xml:space="preserve">-Çift anadal işlemleri öğrencinin başvurduğu çift anadal program danışmanı tarafından izlenir. </w:t>
      </w:r>
      <w:r w:rsidRPr="005A1E29">
        <w:rPr>
          <w:rFonts w:ascii="Times New Roman" w:hAnsi="Times New Roman" w:cs="Times New Roman"/>
        </w:rPr>
        <w:t>Çift anadal danışmanı, öğrencinin lisans danışmanı ile iletişim halindedir</w:t>
      </w:r>
    </w:p>
    <w:p w:rsidR="00301458" w:rsidRDefault="00301458" w:rsidP="008734EE">
      <w:pPr>
        <w:widowControl w:val="0"/>
        <w:tabs>
          <w:tab w:val="left" w:pos="1092"/>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xml:space="preserve">-Öğrencinin çift anadal programından mezun olabilmesi için genel not ortalamasının </w:t>
      </w:r>
      <w:r w:rsidRPr="005A1E29">
        <w:rPr>
          <w:rFonts w:ascii="Times New Roman" w:hAnsi="Times New Roman" w:cs="Times New Roman"/>
          <w:b/>
          <w:color w:val="000000" w:themeColor="text1"/>
        </w:rPr>
        <w:t>en az 2.72/4.00</w:t>
      </w:r>
      <w:r w:rsidRPr="005A1E29">
        <w:rPr>
          <w:rFonts w:ascii="Times New Roman" w:hAnsi="Times New Roman" w:cs="Times New Roman"/>
          <w:color w:val="000000" w:themeColor="text1"/>
        </w:rPr>
        <w:t xml:space="preserve"> olması gerekir. Tüm çift anadal öğrenimi süresince öğrencinin genel not ortalaması </w:t>
      </w:r>
      <w:r w:rsidRPr="005A1E29">
        <w:rPr>
          <w:rFonts w:ascii="Times New Roman" w:hAnsi="Times New Roman" w:cs="Times New Roman"/>
          <w:b/>
          <w:color w:val="000000" w:themeColor="text1"/>
        </w:rPr>
        <w:t>2.50/4.00’nin altına düşen öğrencinin çift anadal programından kaydı silinir</w:t>
      </w:r>
      <w:r w:rsidRPr="005A1E29">
        <w:rPr>
          <w:rFonts w:ascii="Times New Roman" w:hAnsi="Times New Roman" w:cs="Times New Roman"/>
          <w:color w:val="000000" w:themeColor="text1"/>
        </w:rPr>
        <w:t>.</w:t>
      </w:r>
      <w:r w:rsidR="005A1E29" w:rsidRPr="005A1E29">
        <w:rPr>
          <w:rFonts w:ascii="Times New Roman" w:hAnsi="Times New Roman" w:cs="Times New Roman"/>
          <w:color w:val="000000" w:themeColor="text1"/>
        </w:rPr>
        <w:t xml:space="preserve"> </w:t>
      </w:r>
      <w:r w:rsidRPr="005A1E29">
        <w:rPr>
          <w:rFonts w:ascii="Times New Roman" w:hAnsi="Times New Roman" w:cs="Times New Roman"/>
          <w:color w:val="000000" w:themeColor="text1"/>
        </w:rPr>
        <w:t xml:space="preserve">Tüm çift anadal öğrenimi süresince öğrencinin genel not ortalaması </w:t>
      </w:r>
      <w:r w:rsidR="005A1E29" w:rsidRPr="005A1E29">
        <w:rPr>
          <w:rFonts w:ascii="Times New Roman" w:hAnsi="Times New Roman" w:cs="Times New Roman"/>
          <w:b/>
          <w:color w:val="000000" w:themeColor="text1"/>
        </w:rPr>
        <w:t xml:space="preserve">bir defaya mahsus </w:t>
      </w:r>
      <w:r w:rsidRPr="005A1E29">
        <w:rPr>
          <w:rFonts w:ascii="Times New Roman" w:hAnsi="Times New Roman" w:cs="Times New Roman"/>
          <w:b/>
          <w:color w:val="000000" w:themeColor="text1"/>
        </w:rPr>
        <w:t>2.50/4.00 değerine kadar düşebilir.</w:t>
      </w:r>
      <w:r w:rsidRPr="005A1E29">
        <w:rPr>
          <w:rFonts w:ascii="Times New Roman" w:hAnsi="Times New Roman" w:cs="Times New Roman"/>
          <w:color w:val="000000" w:themeColor="text1"/>
        </w:rPr>
        <w:t xml:space="preserve"> Genel not ortalaması, ikinci kez 2.50/4.00 değerine düşen öğrencinin çift anadal diploma programından kaydı silinir.</w:t>
      </w:r>
    </w:p>
    <w:p w:rsidR="00644A39" w:rsidRPr="00644A39" w:rsidRDefault="00644A39" w:rsidP="00644A39">
      <w:pPr>
        <w:widowControl w:val="0"/>
        <w:pBdr>
          <w:top w:val="single" w:sz="4" w:space="1" w:color="auto"/>
          <w:left w:val="single" w:sz="4" w:space="4" w:color="auto"/>
          <w:bottom w:val="single" w:sz="4" w:space="1" w:color="auto"/>
          <w:right w:val="single" w:sz="4" w:space="4" w:color="auto"/>
        </w:pBdr>
        <w:tabs>
          <w:tab w:val="left" w:pos="1092"/>
        </w:tabs>
        <w:spacing w:line="240" w:lineRule="auto"/>
        <w:jc w:val="both"/>
        <w:rPr>
          <w:rFonts w:ascii="Times New Roman" w:hAnsi="Times New Roman" w:cs="Times New Roman"/>
          <w:b/>
          <w:color w:val="000000" w:themeColor="text1"/>
        </w:rPr>
      </w:pPr>
      <w:r w:rsidRPr="00644A39">
        <w:rPr>
          <w:rFonts w:ascii="Times New Roman" w:hAnsi="Times New Roman" w:cs="Times New Roman"/>
          <w:b/>
          <w:color w:val="000000" w:themeColor="text1"/>
        </w:rPr>
        <w:t>-Çift anadal programında öğrenim gören bir öğrenci anadal bölümünden aldığı ve çift anadal programında muafiyet yapılabilecek derslerle birlikte toplam 240 AKTS’lik ders almış ve başarmış olmalıdır.</w:t>
      </w:r>
    </w:p>
    <w:p w:rsidR="00301458" w:rsidRPr="005A1E29" w:rsidRDefault="00301458" w:rsidP="008734EE">
      <w:pPr>
        <w:widowControl w:val="0"/>
        <w:tabs>
          <w:tab w:val="left" w:pos="1092"/>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-Kendi lisans programında mezuniyet hakkını elde eden ve çift</w:t>
      </w:r>
      <w:r w:rsidR="005A1E29" w:rsidRPr="005A1E29">
        <w:rPr>
          <w:rFonts w:ascii="Times New Roman" w:hAnsi="Times New Roman" w:cs="Times New Roman"/>
          <w:color w:val="000000" w:themeColor="text1"/>
        </w:rPr>
        <w:t xml:space="preserve"> </w:t>
      </w:r>
      <w:r w:rsidRPr="005A1E29">
        <w:rPr>
          <w:rFonts w:ascii="Times New Roman" w:hAnsi="Times New Roman" w:cs="Times New Roman"/>
          <w:color w:val="000000" w:themeColor="text1"/>
        </w:rPr>
        <w:t>anadal programını başarıyla tamamlayan öğrenciye ayrıca çift</w:t>
      </w:r>
      <w:r w:rsidR="00361C83" w:rsidRPr="005A1E29">
        <w:rPr>
          <w:rFonts w:ascii="Times New Roman" w:hAnsi="Times New Roman" w:cs="Times New Roman"/>
          <w:color w:val="000000" w:themeColor="text1"/>
        </w:rPr>
        <w:t xml:space="preserve"> </w:t>
      </w:r>
      <w:r w:rsidR="005A1E29" w:rsidRPr="005A1E29">
        <w:rPr>
          <w:rFonts w:ascii="Times New Roman" w:hAnsi="Times New Roman" w:cs="Times New Roman"/>
          <w:color w:val="000000" w:themeColor="text1"/>
        </w:rPr>
        <w:t>anadal</w:t>
      </w:r>
      <w:r w:rsidRPr="005A1E29">
        <w:rPr>
          <w:rFonts w:ascii="Times New Roman" w:hAnsi="Times New Roman" w:cs="Times New Roman"/>
          <w:color w:val="000000" w:themeColor="text1"/>
        </w:rPr>
        <w:t xml:space="preserve"> </w:t>
      </w:r>
      <w:r w:rsidR="005A1E29" w:rsidRPr="005A1E29">
        <w:rPr>
          <w:rFonts w:ascii="Times New Roman" w:hAnsi="Times New Roman" w:cs="Times New Roman"/>
          <w:color w:val="000000" w:themeColor="text1"/>
        </w:rPr>
        <w:t>yaptığı fakülte/bölümün lisans</w:t>
      </w:r>
      <w:r w:rsidRPr="005A1E29">
        <w:rPr>
          <w:rFonts w:ascii="Times New Roman" w:hAnsi="Times New Roman" w:cs="Times New Roman"/>
          <w:color w:val="000000" w:themeColor="text1"/>
        </w:rPr>
        <w:t xml:space="preserve"> diploması verilir. </w:t>
      </w:r>
      <w:r w:rsidRPr="005A1E29">
        <w:rPr>
          <w:rFonts w:ascii="Times New Roman" w:hAnsi="Times New Roman" w:cs="Times New Roman"/>
          <w:b/>
          <w:color w:val="000000" w:themeColor="text1"/>
        </w:rPr>
        <w:t>Çift</w:t>
      </w:r>
      <w:r w:rsidR="00361C83" w:rsidRPr="005A1E29">
        <w:rPr>
          <w:rFonts w:ascii="Times New Roman" w:hAnsi="Times New Roman" w:cs="Times New Roman"/>
          <w:b/>
          <w:color w:val="000000" w:themeColor="text1"/>
        </w:rPr>
        <w:t xml:space="preserve"> </w:t>
      </w:r>
      <w:r w:rsidRPr="005A1E29">
        <w:rPr>
          <w:rFonts w:ascii="Times New Roman" w:hAnsi="Times New Roman" w:cs="Times New Roman"/>
          <w:b/>
          <w:color w:val="000000" w:themeColor="text1"/>
        </w:rPr>
        <w:t>anadal programından mezuniyet hakkını elde eden öğrenciye, anadal programından mezuniyet hakkını elde etmeden çift</w:t>
      </w:r>
      <w:r w:rsidR="005A1E29" w:rsidRPr="005A1E29">
        <w:rPr>
          <w:rFonts w:ascii="Times New Roman" w:hAnsi="Times New Roman" w:cs="Times New Roman"/>
          <w:b/>
          <w:color w:val="000000" w:themeColor="text1"/>
        </w:rPr>
        <w:t xml:space="preserve"> </w:t>
      </w:r>
      <w:r w:rsidRPr="005A1E29">
        <w:rPr>
          <w:rFonts w:ascii="Times New Roman" w:hAnsi="Times New Roman" w:cs="Times New Roman"/>
          <w:b/>
          <w:color w:val="000000" w:themeColor="text1"/>
        </w:rPr>
        <w:t>anadal programının lisans/önlisans diploması</w:t>
      </w:r>
      <w:r w:rsidRPr="005A1E29">
        <w:rPr>
          <w:rFonts w:ascii="Times New Roman" w:hAnsi="Times New Roman" w:cs="Times New Roman"/>
          <w:b/>
          <w:color w:val="000000" w:themeColor="text1"/>
          <w:spacing w:val="-9"/>
        </w:rPr>
        <w:t xml:space="preserve"> </w:t>
      </w:r>
      <w:r w:rsidRPr="005A1E29">
        <w:rPr>
          <w:rFonts w:ascii="Times New Roman" w:hAnsi="Times New Roman" w:cs="Times New Roman"/>
          <w:b/>
          <w:color w:val="000000" w:themeColor="text1"/>
        </w:rPr>
        <w:t>verilmez</w:t>
      </w:r>
    </w:p>
    <w:p w:rsidR="00301458" w:rsidRPr="005A1E29" w:rsidRDefault="00301458" w:rsidP="008734EE">
      <w:pPr>
        <w:widowControl w:val="0"/>
        <w:tabs>
          <w:tab w:val="left" w:pos="1113"/>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Çift</w:t>
      </w:r>
      <w:r w:rsidR="00361C83" w:rsidRPr="005A1E29">
        <w:rPr>
          <w:rFonts w:ascii="Times New Roman" w:hAnsi="Times New Roman" w:cs="Times New Roman"/>
          <w:color w:val="000000" w:themeColor="text1"/>
        </w:rPr>
        <w:t xml:space="preserve"> </w:t>
      </w:r>
      <w:r w:rsidRPr="005A1E29">
        <w:rPr>
          <w:rFonts w:ascii="Times New Roman" w:hAnsi="Times New Roman" w:cs="Times New Roman"/>
          <w:color w:val="000000" w:themeColor="text1"/>
        </w:rPr>
        <w:t xml:space="preserve">anadal programı öğrenimi sırasında </w:t>
      </w:r>
      <w:r w:rsidRPr="005A1E29">
        <w:rPr>
          <w:rFonts w:ascii="Times New Roman" w:hAnsi="Times New Roman" w:cs="Times New Roman"/>
          <w:b/>
          <w:color w:val="000000" w:themeColor="text1"/>
        </w:rPr>
        <w:t>kendi lisans programından mezun olan öğrencinin öğrencilik işlemleri, çift</w:t>
      </w:r>
      <w:r w:rsidR="00361C83" w:rsidRPr="005A1E29">
        <w:rPr>
          <w:rFonts w:ascii="Times New Roman" w:hAnsi="Times New Roman" w:cs="Times New Roman"/>
          <w:b/>
          <w:color w:val="000000" w:themeColor="text1"/>
        </w:rPr>
        <w:t xml:space="preserve"> </w:t>
      </w:r>
      <w:r w:rsidRPr="005A1E29">
        <w:rPr>
          <w:rFonts w:ascii="Times New Roman" w:hAnsi="Times New Roman" w:cs="Times New Roman"/>
          <w:b/>
          <w:color w:val="000000" w:themeColor="text1"/>
        </w:rPr>
        <w:t>anadala ait fakültece yürütülür</w:t>
      </w:r>
      <w:r w:rsidRPr="005A1E29">
        <w:rPr>
          <w:rFonts w:ascii="Times New Roman" w:hAnsi="Times New Roman" w:cs="Times New Roman"/>
          <w:color w:val="000000" w:themeColor="text1"/>
        </w:rPr>
        <w:t>. Çift anadal öğrencileri arasında başarı sıralaması</w:t>
      </w:r>
      <w:r w:rsidRPr="005A1E29">
        <w:rPr>
          <w:rFonts w:ascii="Times New Roman" w:hAnsi="Times New Roman" w:cs="Times New Roman"/>
          <w:color w:val="000000" w:themeColor="text1"/>
          <w:spacing w:val="-8"/>
        </w:rPr>
        <w:t xml:space="preserve"> </w:t>
      </w:r>
      <w:r w:rsidRPr="005A1E29">
        <w:rPr>
          <w:rFonts w:ascii="Times New Roman" w:hAnsi="Times New Roman" w:cs="Times New Roman"/>
          <w:color w:val="000000" w:themeColor="text1"/>
        </w:rPr>
        <w:t>yapılmaz.</w:t>
      </w:r>
    </w:p>
    <w:p w:rsidR="00301458" w:rsidRPr="005A1E29" w:rsidRDefault="00301458" w:rsidP="008734EE">
      <w:pPr>
        <w:widowControl w:val="0"/>
        <w:tabs>
          <w:tab w:val="left" w:pos="1164"/>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-Kendi lisans programından mezuniyet hakkını elde eden ancak çift anadal diploma programını bitiremeyen öğrencilerin öğrenim süresi çift anadal diploma programına kayıt yaptırdığı eğitim öğretim yılından itibaren 2547 sayılı Kanunun 44 üncü maddesinin (c) fıkrasında belirtilen azami</w:t>
      </w:r>
      <w:r w:rsidRPr="005A1E29">
        <w:rPr>
          <w:rFonts w:ascii="Times New Roman" w:hAnsi="Times New Roman" w:cs="Times New Roman"/>
          <w:color w:val="000000" w:themeColor="text1"/>
          <w:spacing w:val="-6"/>
        </w:rPr>
        <w:t xml:space="preserve"> </w:t>
      </w:r>
      <w:r w:rsidRPr="005A1E29">
        <w:rPr>
          <w:rFonts w:ascii="Times New Roman" w:hAnsi="Times New Roman" w:cs="Times New Roman"/>
          <w:color w:val="000000" w:themeColor="text1"/>
        </w:rPr>
        <w:t>süredir (</w:t>
      </w:r>
      <w:r w:rsidRPr="005A1E29">
        <w:rPr>
          <w:rFonts w:ascii="Times New Roman" w:hAnsi="Times New Roman" w:cs="Times New Roman"/>
          <w:b/>
          <w:color w:val="000000" w:themeColor="text1"/>
        </w:rPr>
        <w:t>asgari başarı notunu sağlamak koşuluyla azami yedi yıl</w:t>
      </w:r>
      <w:r w:rsidRPr="005A1E29">
        <w:rPr>
          <w:rFonts w:ascii="Times New Roman" w:hAnsi="Times New Roman" w:cs="Times New Roman"/>
          <w:color w:val="000000" w:themeColor="text1"/>
        </w:rPr>
        <w:t>)</w:t>
      </w:r>
    </w:p>
    <w:p w:rsidR="00301458" w:rsidRPr="005A1E29" w:rsidRDefault="00301458" w:rsidP="008734EE">
      <w:pPr>
        <w:widowControl w:val="0"/>
        <w:tabs>
          <w:tab w:val="left" w:pos="1164"/>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xml:space="preserve">- Çift anadal programına kayıtlı öğrencilerden anadal diploma programının öğrenim süresi ve </w:t>
      </w:r>
      <w:r w:rsidRPr="005A1E29">
        <w:rPr>
          <w:rFonts w:ascii="Times New Roman" w:hAnsi="Times New Roman" w:cs="Times New Roman"/>
          <w:b/>
          <w:color w:val="000000" w:themeColor="text1"/>
        </w:rPr>
        <w:t>ilave bir yıl sonunda mezun olamayanlardan katkı payı alınır</w:t>
      </w:r>
      <w:r w:rsidRPr="005A1E29">
        <w:rPr>
          <w:rFonts w:ascii="Times New Roman" w:hAnsi="Times New Roman" w:cs="Times New Roman"/>
          <w:color w:val="000000" w:themeColor="text1"/>
        </w:rPr>
        <w:t>.</w:t>
      </w:r>
    </w:p>
    <w:p w:rsidR="00361C83" w:rsidRPr="005A1E29" w:rsidRDefault="00361C83" w:rsidP="008734EE">
      <w:pPr>
        <w:widowControl w:val="0"/>
        <w:tabs>
          <w:tab w:val="left" w:pos="1164"/>
        </w:tabs>
        <w:spacing w:line="240" w:lineRule="auto"/>
        <w:jc w:val="both"/>
        <w:rPr>
          <w:rFonts w:ascii="Times New Roman" w:hAnsi="Times New Roman" w:cs="Times New Roman"/>
          <w:b/>
          <w:color w:val="000000" w:themeColor="text1"/>
        </w:rPr>
      </w:pPr>
    </w:p>
    <w:p w:rsidR="00301458" w:rsidRPr="005A1E29" w:rsidRDefault="00301458" w:rsidP="008734EE">
      <w:pPr>
        <w:widowControl w:val="0"/>
        <w:tabs>
          <w:tab w:val="left" w:pos="1164"/>
        </w:tabs>
        <w:spacing w:line="240" w:lineRule="auto"/>
        <w:jc w:val="both"/>
        <w:rPr>
          <w:rFonts w:ascii="Times New Roman" w:hAnsi="Times New Roman" w:cs="Times New Roman"/>
          <w:b/>
          <w:color w:val="000000" w:themeColor="text1"/>
        </w:rPr>
      </w:pPr>
      <w:r w:rsidRPr="005A1E29">
        <w:rPr>
          <w:rFonts w:ascii="Times New Roman" w:hAnsi="Times New Roman" w:cs="Times New Roman"/>
          <w:b/>
          <w:color w:val="000000" w:themeColor="text1"/>
        </w:rPr>
        <w:lastRenderedPageBreak/>
        <w:t>Programdan Ayrılma</w:t>
      </w:r>
    </w:p>
    <w:p w:rsidR="00301458" w:rsidRPr="005A1E29" w:rsidRDefault="00301458" w:rsidP="008734EE">
      <w:pPr>
        <w:widowControl w:val="0"/>
        <w:tabs>
          <w:tab w:val="left" w:pos="1163"/>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xml:space="preserve">-Öğrenci çift anadal programını kendi isteği, danışman görüşü ve çift anadal yapılan fakülte yönetim kurulu kararı ile </w:t>
      </w:r>
      <w:r w:rsidRPr="005A1E29">
        <w:rPr>
          <w:rFonts w:ascii="Times New Roman" w:hAnsi="Times New Roman" w:cs="Times New Roman"/>
          <w:b/>
          <w:color w:val="000000" w:themeColor="text1"/>
        </w:rPr>
        <w:t>istediği zaman bırakabilir</w:t>
      </w:r>
      <w:r w:rsidRPr="005A1E29">
        <w:rPr>
          <w:rFonts w:ascii="Times New Roman" w:hAnsi="Times New Roman" w:cs="Times New Roman"/>
          <w:color w:val="000000" w:themeColor="text1"/>
        </w:rPr>
        <w:t xml:space="preserve">. Öğrenci çift anadal programından ayrıldığında, </w:t>
      </w:r>
      <w:r w:rsidRPr="005A1E29">
        <w:rPr>
          <w:rFonts w:ascii="Times New Roman" w:hAnsi="Times New Roman" w:cs="Times New Roman"/>
          <w:b/>
          <w:color w:val="000000" w:themeColor="text1"/>
        </w:rPr>
        <w:t>başarısız olduğu çift anadal programı derslerini tekrarlamak zorunda değildir</w:t>
      </w:r>
      <w:r w:rsidRPr="005A1E29">
        <w:rPr>
          <w:rFonts w:ascii="Times New Roman" w:hAnsi="Times New Roman" w:cs="Times New Roman"/>
          <w:color w:val="000000" w:themeColor="text1"/>
        </w:rPr>
        <w:t>.</w:t>
      </w:r>
    </w:p>
    <w:p w:rsidR="00301458" w:rsidRPr="005A1E29" w:rsidRDefault="00301458" w:rsidP="008734EE">
      <w:pPr>
        <w:widowControl w:val="0"/>
        <w:tabs>
          <w:tab w:val="left" w:pos="1163"/>
        </w:tabs>
        <w:spacing w:line="240" w:lineRule="auto"/>
        <w:jc w:val="both"/>
        <w:rPr>
          <w:rFonts w:ascii="Times New Roman" w:hAnsi="Times New Roman" w:cs="Times New Roman"/>
          <w:b/>
          <w:color w:val="000000" w:themeColor="text1"/>
        </w:rPr>
      </w:pPr>
      <w:r w:rsidRPr="005A1E29">
        <w:rPr>
          <w:rFonts w:ascii="Times New Roman" w:hAnsi="Times New Roman" w:cs="Times New Roman"/>
          <w:color w:val="000000" w:themeColor="text1"/>
        </w:rPr>
        <w:t xml:space="preserve">- Çift anadal programına kayıtlı öğrenci başvuru koşullarını sağlamak koşulu ile </w:t>
      </w:r>
      <w:r w:rsidRPr="005A1E29">
        <w:rPr>
          <w:rFonts w:ascii="Times New Roman" w:hAnsi="Times New Roman" w:cs="Times New Roman"/>
          <w:b/>
          <w:color w:val="000000" w:themeColor="text1"/>
        </w:rPr>
        <w:t>başka çift anadal programlarına başvurabilir ve önceki programı bırakmak kaydı ile yeni bir programa geçebilir.</w:t>
      </w:r>
    </w:p>
    <w:p w:rsidR="005B6F2F" w:rsidRPr="005A1E29" w:rsidRDefault="00301458" w:rsidP="008734EE">
      <w:pPr>
        <w:widowControl w:val="0"/>
        <w:tabs>
          <w:tab w:val="left" w:pos="1128"/>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w:t>
      </w:r>
      <w:r w:rsidR="005B6F2F" w:rsidRPr="005A1E29">
        <w:rPr>
          <w:rFonts w:ascii="Times New Roman" w:hAnsi="Times New Roman" w:cs="Times New Roman"/>
          <w:color w:val="000000" w:themeColor="text1"/>
        </w:rPr>
        <w:t xml:space="preserve"> Çiftanadal diploma programındaki öğrenci, kendi lisans programında kurum içi geçiş hükümlerine uygun koşulları sağladığında aynı düzeydeki başka bir lisans diploma programına yatay geçiş yapabilir. Ancak </w:t>
      </w:r>
      <w:r w:rsidR="005B6F2F" w:rsidRPr="005A1E29">
        <w:rPr>
          <w:rFonts w:ascii="Times New Roman" w:hAnsi="Times New Roman" w:cs="Times New Roman"/>
          <w:b/>
          <w:color w:val="000000" w:themeColor="text1"/>
        </w:rPr>
        <w:t>çift anadal programındaki öğrenci, çift anadal yaptığı programdan kaydını sildirmeden başka bir programa yatay geçiş</w:t>
      </w:r>
      <w:r w:rsidR="005B6F2F" w:rsidRPr="005A1E29">
        <w:rPr>
          <w:rFonts w:ascii="Times New Roman" w:hAnsi="Times New Roman" w:cs="Times New Roman"/>
          <w:b/>
          <w:color w:val="000000" w:themeColor="text1"/>
          <w:spacing w:val="-9"/>
        </w:rPr>
        <w:t xml:space="preserve"> </w:t>
      </w:r>
      <w:r w:rsidR="005B6F2F" w:rsidRPr="005A1E29">
        <w:rPr>
          <w:rFonts w:ascii="Times New Roman" w:hAnsi="Times New Roman" w:cs="Times New Roman"/>
          <w:b/>
          <w:color w:val="000000" w:themeColor="text1"/>
        </w:rPr>
        <w:t>yapamaz</w:t>
      </w:r>
      <w:r w:rsidR="005B6F2F" w:rsidRPr="005A1E29">
        <w:rPr>
          <w:rFonts w:ascii="Times New Roman" w:hAnsi="Times New Roman" w:cs="Times New Roman"/>
          <w:color w:val="000000" w:themeColor="text1"/>
        </w:rPr>
        <w:t>.</w:t>
      </w:r>
    </w:p>
    <w:p w:rsidR="005B6F2F" w:rsidRPr="005A1E29" w:rsidRDefault="005B6F2F" w:rsidP="008734EE">
      <w:pPr>
        <w:widowControl w:val="0"/>
        <w:tabs>
          <w:tab w:val="left" w:pos="1098"/>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xml:space="preserve">- </w:t>
      </w:r>
      <w:r w:rsidR="00361C83" w:rsidRPr="005A1E29">
        <w:rPr>
          <w:rFonts w:ascii="Times New Roman" w:hAnsi="Times New Roman" w:cs="Times New Roman"/>
          <w:b/>
          <w:color w:val="000000" w:themeColor="text1"/>
        </w:rPr>
        <w:t>Kendi lisans</w:t>
      </w:r>
      <w:r w:rsidRPr="005A1E29">
        <w:rPr>
          <w:rFonts w:ascii="Times New Roman" w:hAnsi="Times New Roman" w:cs="Times New Roman"/>
          <w:b/>
          <w:color w:val="000000" w:themeColor="text1"/>
        </w:rPr>
        <w:t xml:space="preserve"> programında izinli sayılan öğrenci, talep aranmaksızın çift anadal programında da izinli sayılır. Çift anadal programında dersin açılmaması veya ders çakışması gibi nedenlerle ders alamayacak olan öğrenciye çift anadal programı veren bölümün önerisi ve fakülte yönetim kurulu kararı ile dönem izni</w:t>
      </w:r>
      <w:r w:rsidRPr="005A1E29">
        <w:rPr>
          <w:rFonts w:ascii="Times New Roman" w:hAnsi="Times New Roman" w:cs="Times New Roman"/>
          <w:b/>
          <w:color w:val="000000" w:themeColor="text1"/>
          <w:spacing w:val="-6"/>
        </w:rPr>
        <w:t xml:space="preserve"> </w:t>
      </w:r>
      <w:r w:rsidRPr="005A1E29">
        <w:rPr>
          <w:rFonts w:ascii="Times New Roman" w:hAnsi="Times New Roman" w:cs="Times New Roman"/>
          <w:b/>
          <w:color w:val="000000" w:themeColor="text1"/>
        </w:rPr>
        <w:t>verilebilir.</w:t>
      </w:r>
    </w:p>
    <w:p w:rsidR="005B6F2F" w:rsidRPr="005A1E29" w:rsidRDefault="005B6F2F" w:rsidP="008734EE">
      <w:pPr>
        <w:widowControl w:val="0"/>
        <w:tabs>
          <w:tab w:val="left" w:pos="1050"/>
        </w:tabs>
        <w:spacing w:line="240" w:lineRule="auto"/>
        <w:jc w:val="both"/>
        <w:rPr>
          <w:rFonts w:ascii="Times New Roman" w:hAnsi="Times New Roman" w:cs="Times New Roman"/>
          <w:color w:val="000000" w:themeColor="text1"/>
        </w:rPr>
      </w:pPr>
      <w:r w:rsidRPr="005A1E29">
        <w:rPr>
          <w:rFonts w:ascii="Times New Roman" w:hAnsi="Times New Roman" w:cs="Times New Roman"/>
          <w:color w:val="000000" w:themeColor="text1"/>
        </w:rPr>
        <w:t xml:space="preserve">-Çift anadal programından ayrılan bir lisans öğrencisi, programdan ayrıldığı döneme kadar almış olduğu dersler ile, </w:t>
      </w:r>
      <w:r w:rsidRPr="005A1E29">
        <w:rPr>
          <w:rFonts w:ascii="Times New Roman" w:hAnsi="Times New Roman" w:cs="Times New Roman"/>
          <w:b/>
          <w:color w:val="000000" w:themeColor="text1"/>
        </w:rPr>
        <w:t>eğer çift anadal verilen bölümce yandal programı da veriliyorsa ve öğrenci bu yandal programının tüm gereklerini yerine getirmişse, o yandal programına ait sertifikayı almaya</w:t>
      </w:r>
      <w:r w:rsidRPr="005A1E29">
        <w:rPr>
          <w:rFonts w:ascii="Times New Roman" w:hAnsi="Times New Roman" w:cs="Times New Roman"/>
          <w:b/>
          <w:color w:val="000000" w:themeColor="text1"/>
          <w:spacing w:val="23"/>
        </w:rPr>
        <w:t xml:space="preserve"> </w:t>
      </w:r>
      <w:r w:rsidRPr="005A1E29">
        <w:rPr>
          <w:rFonts w:ascii="Times New Roman" w:hAnsi="Times New Roman" w:cs="Times New Roman"/>
          <w:b/>
          <w:color w:val="000000" w:themeColor="text1"/>
        </w:rPr>
        <w:t>hak</w:t>
      </w:r>
      <w:r w:rsidRPr="005A1E29">
        <w:rPr>
          <w:rFonts w:ascii="Times New Roman" w:hAnsi="Times New Roman" w:cs="Times New Roman"/>
          <w:b/>
          <w:color w:val="000000" w:themeColor="text1"/>
          <w:spacing w:val="21"/>
        </w:rPr>
        <w:t xml:space="preserve"> </w:t>
      </w:r>
      <w:r w:rsidRPr="005A1E29">
        <w:rPr>
          <w:rFonts w:ascii="Times New Roman" w:hAnsi="Times New Roman" w:cs="Times New Roman"/>
          <w:b/>
          <w:color w:val="000000" w:themeColor="text1"/>
        </w:rPr>
        <w:t>kazanır.</w:t>
      </w:r>
      <w:r w:rsidRPr="005A1E29">
        <w:rPr>
          <w:rFonts w:ascii="Times New Roman" w:hAnsi="Times New Roman" w:cs="Times New Roman"/>
          <w:color w:val="000000" w:themeColor="text1"/>
          <w:spacing w:val="24"/>
        </w:rPr>
        <w:t xml:space="preserve"> </w:t>
      </w:r>
      <w:r w:rsidRPr="005A1E29">
        <w:rPr>
          <w:rFonts w:ascii="Times New Roman" w:hAnsi="Times New Roman" w:cs="Times New Roman"/>
          <w:color w:val="000000" w:themeColor="text1"/>
        </w:rPr>
        <w:t>Öğrenci</w:t>
      </w:r>
      <w:r w:rsidRPr="005A1E29">
        <w:rPr>
          <w:rFonts w:ascii="Times New Roman" w:hAnsi="Times New Roman" w:cs="Times New Roman"/>
          <w:color w:val="000000" w:themeColor="text1"/>
          <w:spacing w:val="23"/>
        </w:rPr>
        <w:t xml:space="preserve"> </w:t>
      </w:r>
      <w:r w:rsidRPr="005A1E29">
        <w:rPr>
          <w:rFonts w:ascii="Times New Roman" w:hAnsi="Times New Roman" w:cs="Times New Roman"/>
          <w:color w:val="000000" w:themeColor="text1"/>
        </w:rPr>
        <w:t>bu</w:t>
      </w:r>
      <w:r w:rsidRPr="005A1E29">
        <w:rPr>
          <w:rFonts w:ascii="Times New Roman" w:hAnsi="Times New Roman" w:cs="Times New Roman"/>
          <w:color w:val="000000" w:themeColor="text1"/>
          <w:spacing w:val="21"/>
        </w:rPr>
        <w:t xml:space="preserve"> </w:t>
      </w:r>
      <w:r w:rsidRPr="005A1E29">
        <w:rPr>
          <w:rFonts w:ascii="Times New Roman" w:hAnsi="Times New Roman" w:cs="Times New Roman"/>
          <w:color w:val="000000" w:themeColor="text1"/>
        </w:rPr>
        <w:t>durumda</w:t>
      </w:r>
      <w:r w:rsidRPr="005A1E29">
        <w:rPr>
          <w:rFonts w:ascii="Times New Roman" w:hAnsi="Times New Roman" w:cs="Times New Roman"/>
          <w:color w:val="000000" w:themeColor="text1"/>
          <w:spacing w:val="23"/>
        </w:rPr>
        <w:t xml:space="preserve"> </w:t>
      </w:r>
      <w:r w:rsidRPr="005A1E29">
        <w:rPr>
          <w:rFonts w:ascii="Times New Roman" w:hAnsi="Times New Roman" w:cs="Times New Roman"/>
          <w:color w:val="000000" w:themeColor="text1"/>
        </w:rPr>
        <w:t>tercih</w:t>
      </w:r>
      <w:r w:rsidRPr="005A1E29">
        <w:rPr>
          <w:rFonts w:ascii="Times New Roman" w:hAnsi="Times New Roman" w:cs="Times New Roman"/>
          <w:color w:val="000000" w:themeColor="text1"/>
          <w:spacing w:val="21"/>
        </w:rPr>
        <w:t xml:space="preserve"> </w:t>
      </w:r>
      <w:r w:rsidRPr="005A1E29">
        <w:rPr>
          <w:rFonts w:ascii="Times New Roman" w:hAnsi="Times New Roman" w:cs="Times New Roman"/>
          <w:color w:val="000000" w:themeColor="text1"/>
        </w:rPr>
        <w:t>ettiği</w:t>
      </w:r>
      <w:r w:rsidRPr="005A1E29">
        <w:rPr>
          <w:rFonts w:ascii="Times New Roman" w:hAnsi="Times New Roman" w:cs="Times New Roman"/>
          <w:color w:val="000000" w:themeColor="text1"/>
          <w:spacing w:val="21"/>
        </w:rPr>
        <w:t xml:space="preserve"> </w:t>
      </w:r>
      <w:r w:rsidRPr="005A1E29">
        <w:rPr>
          <w:rFonts w:ascii="Times New Roman" w:hAnsi="Times New Roman" w:cs="Times New Roman"/>
          <w:color w:val="000000" w:themeColor="text1"/>
        </w:rPr>
        <w:t>ilgili</w:t>
      </w:r>
      <w:r w:rsidRPr="005A1E29">
        <w:rPr>
          <w:rFonts w:ascii="Times New Roman" w:hAnsi="Times New Roman" w:cs="Times New Roman"/>
          <w:color w:val="000000" w:themeColor="text1"/>
          <w:spacing w:val="22"/>
        </w:rPr>
        <w:t xml:space="preserve"> </w:t>
      </w:r>
      <w:r w:rsidRPr="005A1E29">
        <w:rPr>
          <w:rFonts w:ascii="Times New Roman" w:hAnsi="Times New Roman" w:cs="Times New Roman"/>
          <w:color w:val="000000" w:themeColor="text1"/>
        </w:rPr>
        <w:t>yandal</w:t>
      </w:r>
      <w:r w:rsidRPr="005A1E29">
        <w:rPr>
          <w:rFonts w:ascii="Times New Roman" w:hAnsi="Times New Roman" w:cs="Times New Roman"/>
          <w:color w:val="000000" w:themeColor="text1"/>
          <w:spacing w:val="23"/>
        </w:rPr>
        <w:t xml:space="preserve"> </w:t>
      </w:r>
      <w:r w:rsidRPr="005A1E29">
        <w:rPr>
          <w:rFonts w:ascii="Times New Roman" w:hAnsi="Times New Roman" w:cs="Times New Roman"/>
          <w:color w:val="000000" w:themeColor="text1"/>
        </w:rPr>
        <w:t>programının</w:t>
      </w:r>
      <w:r w:rsidRPr="005A1E29">
        <w:rPr>
          <w:rFonts w:ascii="Times New Roman" w:hAnsi="Times New Roman" w:cs="Times New Roman"/>
          <w:color w:val="000000" w:themeColor="text1"/>
          <w:spacing w:val="22"/>
        </w:rPr>
        <w:t xml:space="preserve"> </w:t>
      </w:r>
      <w:r w:rsidRPr="005A1E29">
        <w:rPr>
          <w:rFonts w:ascii="Times New Roman" w:hAnsi="Times New Roman" w:cs="Times New Roman"/>
          <w:color w:val="000000" w:themeColor="text1"/>
        </w:rPr>
        <w:t>tüm</w:t>
      </w:r>
      <w:r w:rsidRPr="005A1E29">
        <w:rPr>
          <w:rFonts w:ascii="Times New Roman" w:hAnsi="Times New Roman" w:cs="Times New Roman"/>
          <w:color w:val="000000" w:themeColor="text1"/>
          <w:spacing w:val="22"/>
        </w:rPr>
        <w:t xml:space="preserve"> </w:t>
      </w:r>
      <w:r w:rsidRPr="005A1E29">
        <w:rPr>
          <w:rFonts w:ascii="Times New Roman" w:hAnsi="Times New Roman" w:cs="Times New Roman"/>
          <w:color w:val="000000" w:themeColor="text1"/>
        </w:rPr>
        <w:t>gereklerini yerine getirememişse, isteği halinde eksik derslerini tamamlayabilmesi amacıyla, kendisine bulunduğu döneme bakılmaksızın o yandal programına kayıt hakkı tanınır</w:t>
      </w:r>
      <w:r w:rsidR="008734EE" w:rsidRPr="005A1E29">
        <w:rPr>
          <w:rFonts w:ascii="Times New Roman" w:hAnsi="Times New Roman" w:cs="Times New Roman"/>
          <w:color w:val="000000" w:themeColor="text1"/>
        </w:rPr>
        <w:t>.</w:t>
      </w:r>
    </w:p>
    <w:p w:rsidR="005B6F2F" w:rsidRPr="005A1E29" w:rsidRDefault="005B6F2F" w:rsidP="008734EE">
      <w:pPr>
        <w:widowControl w:val="0"/>
        <w:tabs>
          <w:tab w:val="left" w:pos="1136"/>
        </w:tabs>
        <w:spacing w:line="240" w:lineRule="auto"/>
        <w:rPr>
          <w:rFonts w:ascii="Times New Roman" w:hAnsi="Times New Roman" w:cs="Times New Roman"/>
          <w:color w:val="000000" w:themeColor="text1"/>
        </w:rPr>
      </w:pPr>
      <w:r w:rsidRPr="005A1E29">
        <w:rPr>
          <w:rFonts w:ascii="Times New Roman" w:hAnsi="Times New Roman" w:cs="Times New Roman"/>
          <w:color w:val="000000" w:themeColor="text1"/>
        </w:rPr>
        <w:t xml:space="preserve">- </w:t>
      </w:r>
      <w:r w:rsidRPr="005A1E29">
        <w:rPr>
          <w:rFonts w:ascii="Times New Roman" w:hAnsi="Times New Roman" w:cs="Times New Roman"/>
          <w:b/>
          <w:color w:val="000000" w:themeColor="text1"/>
        </w:rPr>
        <w:t>Çift</w:t>
      </w:r>
      <w:r w:rsidR="00361C83" w:rsidRPr="005A1E29">
        <w:rPr>
          <w:rFonts w:ascii="Times New Roman" w:hAnsi="Times New Roman" w:cs="Times New Roman"/>
          <w:b/>
          <w:color w:val="000000" w:themeColor="text1"/>
        </w:rPr>
        <w:t xml:space="preserve"> </w:t>
      </w:r>
      <w:r w:rsidRPr="005A1E29">
        <w:rPr>
          <w:rFonts w:ascii="Times New Roman" w:hAnsi="Times New Roman" w:cs="Times New Roman"/>
          <w:b/>
          <w:color w:val="000000" w:themeColor="text1"/>
        </w:rPr>
        <w:t xml:space="preserve">anadal programından iki yarıyıl üst üste ders almayan öğrencinin </w:t>
      </w:r>
      <w:r w:rsidR="00361C83" w:rsidRPr="005A1E29">
        <w:rPr>
          <w:rFonts w:ascii="Times New Roman" w:hAnsi="Times New Roman" w:cs="Times New Roman"/>
          <w:b/>
          <w:color w:val="000000" w:themeColor="text1"/>
        </w:rPr>
        <w:t>program</w:t>
      </w:r>
      <w:r w:rsidRPr="005A1E29">
        <w:rPr>
          <w:rFonts w:ascii="Times New Roman" w:hAnsi="Times New Roman" w:cs="Times New Roman"/>
          <w:b/>
          <w:color w:val="000000" w:themeColor="text1"/>
        </w:rPr>
        <w:t>dan kaydı</w:t>
      </w:r>
      <w:r w:rsidRPr="005A1E29">
        <w:rPr>
          <w:rFonts w:ascii="Times New Roman" w:hAnsi="Times New Roman" w:cs="Times New Roman"/>
          <w:b/>
          <w:color w:val="000000" w:themeColor="text1"/>
          <w:spacing w:val="-5"/>
        </w:rPr>
        <w:t xml:space="preserve"> </w:t>
      </w:r>
      <w:r w:rsidRPr="005A1E29">
        <w:rPr>
          <w:rFonts w:ascii="Times New Roman" w:hAnsi="Times New Roman" w:cs="Times New Roman"/>
          <w:b/>
          <w:color w:val="000000" w:themeColor="text1"/>
        </w:rPr>
        <w:t>silinir</w:t>
      </w:r>
      <w:r w:rsidRPr="005A1E29">
        <w:rPr>
          <w:rFonts w:ascii="Times New Roman" w:hAnsi="Times New Roman" w:cs="Times New Roman"/>
          <w:color w:val="000000" w:themeColor="text1"/>
        </w:rPr>
        <w:t>.</w:t>
      </w:r>
    </w:p>
    <w:p w:rsidR="005B6F2F" w:rsidRPr="005A1E29" w:rsidRDefault="005B6F2F" w:rsidP="008734EE">
      <w:pPr>
        <w:widowControl w:val="0"/>
        <w:tabs>
          <w:tab w:val="left" w:pos="1136"/>
        </w:tabs>
        <w:spacing w:line="240" w:lineRule="auto"/>
        <w:rPr>
          <w:rFonts w:ascii="Times New Roman" w:hAnsi="Times New Roman" w:cs="Times New Roman"/>
          <w:color w:val="000000" w:themeColor="text1"/>
        </w:rPr>
      </w:pPr>
      <w:r w:rsidRPr="005A1E29">
        <w:rPr>
          <w:rFonts w:ascii="Times New Roman" w:hAnsi="Times New Roman" w:cs="Times New Roman"/>
          <w:color w:val="000000" w:themeColor="text1"/>
        </w:rPr>
        <w:t>-</w:t>
      </w:r>
      <w:r w:rsidRPr="005A1E29">
        <w:rPr>
          <w:rFonts w:ascii="Times New Roman" w:hAnsi="Times New Roman" w:cs="Times New Roman"/>
          <w:b/>
          <w:color w:val="000000" w:themeColor="text1"/>
        </w:rPr>
        <w:t>Çift</w:t>
      </w:r>
      <w:r w:rsidR="00361C83" w:rsidRPr="005A1E29">
        <w:rPr>
          <w:rFonts w:ascii="Times New Roman" w:hAnsi="Times New Roman" w:cs="Times New Roman"/>
          <w:b/>
          <w:color w:val="000000" w:themeColor="text1"/>
        </w:rPr>
        <w:t xml:space="preserve"> </w:t>
      </w:r>
      <w:r w:rsidRPr="005A1E29">
        <w:rPr>
          <w:rFonts w:ascii="Times New Roman" w:hAnsi="Times New Roman" w:cs="Times New Roman"/>
          <w:b/>
          <w:color w:val="000000" w:themeColor="text1"/>
        </w:rPr>
        <w:t>anadal programından ayrılan öğrenci aynı çift anadal programına</w:t>
      </w:r>
      <w:r w:rsidRPr="005A1E29">
        <w:rPr>
          <w:rFonts w:ascii="Times New Roman" w:hAnsi="Times New Roman" w:cs="Times New Roman"/>
          <w:b/>
          <w:color w:val="000000" w:themeColor="text1"/>
          <w:spacing w:val="-12"/>
        </w:rPr>
        <w:t xml:space="preserve"> </w:t>
      </w:r>
      <w:r w:rsidRPr="005A1E29">
        <w:rPr>
          <w:rFonts w:ascii="Times New Roman" w:hAnsi="Times New Roman" w:cs="Times New Roman"/>
          <w:b/>
          <w:color w:val="000000" w:themeColor="text1"/>
        </w:rPr>
        <w:t>başvuramaz</w:t>
      </w:r>
      <w:r w:rsidRPr="005A1E29">
        <w:rPr>
          <w:rFonts w:ascii="Times New Roman" w:hAnsi="Times New Roman" w:cs="Times New Roman"/>
          <w:color w:val="000000" w:themeColor="text1"/>
        </w:rPr>
        <w:t>.</w:t>
      </w:r>
    </w:p>
    <w:p w:rsidR="005B6F2F" w:rsidRPr="005A1E29" w:rsidRDefault="005B6F2F" w:rsidP="008734EE">
      <w:pPr>
        <w:widowControl w:val="0"/>
        <w:tabs>
          <w:tab w:val="left" w:pos="1160"/>
        </w:tabs>
        <w:spacing w:line="240" w:lineRule="auto"/>
        <w:jc w:val="both"/>
        <w:rPr>
          <w:rFonts w:ascii="Times New Roman" w:hAnsi="Times New Roman" w:cs="Times New Roman"/>
          <w:b/>
          <w:color w:val="000000" w:themeColor="text1"/>
        </w:rPr>
      </w:pPr>
      <w:r w:rsidRPr="005A1E29">
        <w:rPr>
          <w:rFonts w:ascii="Times New Roman" w:hAnsi="Times New Roman" w:cs="Times New Roman"/>
          <w:color w:val="000000" w:themeColor="text1"/>
        </w:rPr>
        <w:t xml:space="preserve">- Çift anadal programından ayrılan öğrencinin aldığı ve başardığı dersler, Aksaray Üniversitesi Önlisansve Lisans eğitim-Öğretim ve Sınav Yönetmeliği’nin 25. Maddesinin 3. Fıkrasına uygun olarakilgili </w:t>
      </w:r>
      <w:r w:rsidRPr="005A1E29">
        <w:rPr>
          <w:rFonts w:ascii="Times New Roman" w:hAnsi="Times New Roman" w:cs="Times New Roman"/>
          <w:b/>
          <w:color w:val="000000" w:themeColor="text1"/>
        </w:rPr>
        <w:t>yönetim kurulu kararıyla anadal programındaki zorunlu veya seçmeli derslerinin yerine sayılabilir.</w:t>
      </w:r>
      <w:r w:rsidR="000A581D" w:rsidRPr="005A1E29">
        <w:rPr>
          <w:rFonts w:ascii="Times New Roman" w:hAnsi="Times New Roman" w:cs="Times New Roman"/>
          <w:color w:val="000000" w:themeColor="text1"/>
        </w:rPr>
        <w:t xml:space="preserve"> </w:t>
      </w:r>
      <w:r w:rsidRPr="005A1E29">
        <w:rPr>
          <w:rFonts w:ascii="Times New Roman" w:hAnsi="Times New Roman" w:cs="Times New Roman"/>
          <w:b/>
          <w:color w:val="000000" w:themeColor="text1"/>
        </w:rPr>
        <w:t>Öğrencinin anadal programında kabul edilmeyen ikinci anadal programında başarılı olduğu dersler, genel not ortalamasına dahil edilmeksizin transkript ve diploma ekinde yer</w:t>
      </w:r>
      <w:r w:rsidRPr="005A1E29">
        <w:rPr>
          <w:rFonts w:ascii="Times New Roman" w:hAnsi="Times New Roman" w:cs="Times New Roman"/>
          <w:b/>
          <w:color w:val="000000" w:themeColor="text1"/>
          <w:spacing w:val="-2"/>
        </w:rPr>
        <w:t xml:space="preserve"> </w:t>
      </w:r>
      <w:r w:rsidRPr="005A1E29">
        <w:rPr>
          <w:rFonts w:ascii="Times New Roman" w:hAnsi="Times New Roman" w:cs="Times New Roman"/>
          <w:b/>
          <w:color w:val="000000" w:themeColor="text1"/>
        </w:rPr>
        <w:t>alır.</w:t>
      </w:r>
    </w:p>
    <w:p w:rsidR="008734EE" w:rsidRPr="005A1E29" w:rsidRDefault="004217C8" w:rsidP="008734EE">
      <w:pPr>
        <w:spacing w:line="240" w:lineRule="auto"/>
        <w:jc w:val="center"/>
        <w:rPr>
          <w:rFonts w:ascii="Times New Roman" w:hAnsi="Times New Roman" w:cs="Times New Roman"/>
          <w:b/>
        </w:rPr>
      </w:pPr>
      <w:r w:rsidRPr="005A1E29">
        <w:rPr>
          <w:rFonts w:ascii="Times New Roman" w:hAnsi="Times New Roman" w:cs="Times New Roman"/>
          <w:b/>
        </w:rPr>
        <w:t>YAN</w:t>
      </w:r>
      <w:r w:rsidR="008734EE" w:rsidRPr="005A1E29">
        <w:rPr>
          <w:rFonts w:ascii="Times New Roman" w:hAnsi="Times New Roman" w:cs="Times New Roman"/>
          <w:b/>
        </w:rPr>
        <w:t>DAL ÖĞRENİMİ ESNASINDA GEREKLİ KOŞULLAR</w:t>
      </w:r>
    </w:p>
    <w:p w:rsidR="008734EE" w:rsidRPr="005A1E29" w:rsidRDefault="008734EE" w:rsidP="008734EE">
      <w:pPr>
        <w:spacing w:line="240" w:lineRule="auto"/>
        <w:jc w:val="both"/>
        <w:rPr>
          <w:rFonts w:ascii="Times New Roman" w:hAnsi="Times New Roman" w:cs="Times New Roman"/>
        </w:rPr>
      </w:pPr>
      <w:r w:rsidRPr="005A1E29">
        <w:rPr>
          <w:rFonts w:ascii="Times New Roman" w:hAnsi="Times New Roman" w:cs="Times New Roman"/>
        </w:rPr>
        <w:t xml:space="preserve">-Yan dal işlemleri, </w:t>
      </w:r>
      <w:r w:rsidRPr="005A1E29">
        <w:rPr>
          <w:rFonts w:ascii="Times New Roman" w:hAnsi="Times New Roman" w:cs="Times New Roman"/>
          <w:b/>
        </w:rPr>
        <w:t>öğrencinin başvurduğu programdaki yan dal danışmanı tarafından izlenir</w:t>
      </w:r>
      <w:r w:rsidRPr="005A1E29">
        <w:rPr>
          <w:rFonts w:ascii="Times New Roman" w:hAnsi="Times New Roman" w:cs="Times New Roman"/>
        </w:rPr>
        <w:t xml:space="preserve">. Yandal danışmanı, öğrencinin lisans danışmanı ile iletişim halindedir. </w:t>
      </w:r>
    </w:p>
    <w:p w:rsidR="008734EE" w:rsidRPr="005A1E29" w:rsidRDefault="008734EE" w:rsidP="008734EE">
      <w:pPr>
        <w:spacing w:line="240" w:lineRule="auto"/>
        <w:jc w:val="both"/>
        <w:rPr>
          <w:rFonts w:ascii="Times New Roman" w:hAnsi="Times New Roman" w:cs="Times New Roman"/>
          <w:b/>
        </w:rPr>
      </w:pPr>
      <w:r w:rsidRPr="005A1E29">
        <w:rPr>
          <w:rFonts w:ascii="Times New Roman" w:hAnsi="Times New Roman" w:cs="Times New Roman"/>
        </w:rPr>
        <w:t xml:space="preserve">-Öğrenci başvurduğu </w:t>
      </w:r>
      <w:r w:rsidR="00EC61A1" w:rsidRPr="005A1E29">
        <w:rPr>
          <w:rFonts w:ascii="Times New Roman" w:hAnsi="Times New Roman" w:cs="Times New Roman"/>
        </w:rPr>
        <w:t xml:space="preserve">yandal programı </w:t>
      </w:r>
      <w:r w:rsidRPr="005A1E29">
        <w:rPr>
          <w:rFonts w:ascii="Times New Roman" w:hAnsi="Times New Roman" w:cs="Times New Roman"/>
        </w:rPr>
        <w:t xml:space="preserve">tarafından </w:t>
      </w:r>
      <w:r w:rsidRPr="005A1E29">
        <w:rPr>
          <w:rFonts w:ascii="Times New Roman" w:hAnsi="Times New Roman" w:cs="Times New Roman"/>
          <w:b/>
        </w:rPr>
        <w:t>tanımlanmış dersleri almak ve başarmak zorundadır.</w:t>
      </w:r>
    </w:p>
    <w:p w:rsidR="008734EE" w:rsidRPr="005A1E29" w:rsidRDefault="008734EE" w:rsidP="008734EE">
      <w:pPr>
        <w:spacing w:line="240" w:lineRule="auto"/>
        <w:jc w:val="both"/>
        <w:rPr>
          <w:rFonts w:ascii="Times New Roman" w:hAnsi="Times New Roman" w:cs="Times New Roman"/>
          <w:b/>
        </w:rPr>
      </w:pPr>
      <w:r w:rsidRPr="005A1E29">
        <w:rPr>
          <w:rFonts w:ascii="Times New Roman" w:hAnsi="Times New Roman" w:cs="Times New Roman"/>
        </w:rPr>
        <w:t xml:space="preserve">-Yandal programına kayıt yaptırdıktan sonra takip eden dönemlerde programa devam edilebilmesi için </w:t>
      </w:r>
      <w:r w:rsidRPr="005A1E29">
        <w:rPr>
          <w:rFonts w:ascii="Times New Roman" w:hAnsi="Times New Roman" w:cs="Times New Roman"/>
          <w:b/>
        </w:rPr>
        <w:t>kendi lisans programındaki akademik ortalamanın 2.30/4,00’ün altına düşmemesi gerekir. Aksi halde öğrencinin kaydı silinir.</w:t>
      </w:r>
    </w:p>
    <w:p w:rsidR="008734EE" w:rsidRPr="005A1E29" w:rsidRDefault="008734EE" w:rsidP="008734EE">
      <w:pPr>
        <w:spacing w:line="240" w:lineRule="auto"/>
        <w:jc w:val="both"/>
        <w:rPr>
          <w:rFonts w:ascii="Times New Roman" w:hAnsi="Times New Roman" w:cs="Times New Roman"/>
        </w:rPr>
      </w:pPr>
      <w:r w:rsidRPr="005A1E29">
        <w:rPr>
          <w:rFonts w:ascii="Times New Roman" w:hAnsi="Times New Roman" w:cs="Times New Roman"/>
        </w:rPr>
        <w:t>-</w:t>
      </w:r>
      <w:r w:rsidRPr="005A1E29">
        <w:rPr>
          <w:rFonts w:ascii="Times New Roman" w:hAnsi="Times New Roman" w:cs="Times New Roman"/>
          <w:b/>
        </w:rPr>
        <w:t>Yandal programı akademik ortalaması iki yarıyıl üst üste 2.00/4.00’ün altında düşen öğrencinin kaydı silinir.</w:t>
      </w:r>
    </w:p>
    <w:p w:rsidR="008734EE" w:rsidRPr="005A1E29" w:rsidRDefault="008734EE" w:rsidP="008734EE">
      <w:pPr>
        <w:spacing w:line="240" w:lineRule="auto"/>
        <w:jc w:val="both"/>
        <w:rPr>
          <w:rFonts w:ascii="Times New Roman" w:hAnsi="Times New Roman" w:cs="Times New Roman"/>
          <w:b/>
        </w:rPr>
      </w:pPr>
      <w:r w:rsidRPr="005A1E29">
        <w:rPr>
          <w:rFonts w:ascii="Times New Roman" w:hAnsi="Times New Roman" w:cs="Times New Roman"/>
        </w:rPr>
        <w:lastRenderedPageBreak/>
        <w:t xml:space="preserve">-Öğrenci yandal programını </w:t>
      </w:r>
      <w:r w:rsidRPr="005A1E29">
        <w:rPr>
          <w:rFonts w:ascii="Times New Roman" w:hAnsi="Times New Roman" w:cs="Times New Roman"/>
          <w:b/>
        </w:rPr>
        <w:t>kendi isteği ile bırakabilir</w:t>
      </w:r>
      <w:r w:rsidRPr="005A1E29">
        <w:rPr>
          <w:rFonts w:ascii="Times New Roman" w:hAnsi="Times New Roman" w:cs="Times New Roman"/>
        </w:rPr>
        <w:t xml:space="preserve">. Bu programda başarısız olduğu dersleri tekrarlamak zorunda değildir. Ancak </w:t>
      </w:r>
      <w:r w:rsidRPr="005A1E29">
        <w:rPr>
          <w:rFonts w:ascii="Times New Roman" w:hAnsi="Times New Roman" w:cs="Times New Roman"/>
          <w:b/>
        </w:rPr>
        <w:t>kayıt sildirdiği yan dal programına yeniden yan dal kaydı yaptıramaz.</w:t>
      </w:r>
    </w:p>
    <w:p w:rsidR="008734EE" w:rsidRPr="005A1E29" w:rsidRDefault="008734EE" w:rsidP="008734EE">
      <w:pPr>
        <w:spacing w:line="240" w:lineRule="auto"/>
        <w:jc w:val="both"/>
        <w:rPr>
          <w:rFonts w:ascii="Times New Roman" w:hAnsi="Times New Roman" w:cs="Times New Roman"/>
        </w:rPr>
      </w:pPr>
      <w:r w:rsidRPr="005A1E29">
        <w:rPr>
          <w:rFonts w:ascii="Times New Roman" w:hAnsi="Times New Roman" w:cs="Times New Roman"/>
        </w:rPr>
        <w:t>-Yandal programında kaydı silinen veya ken</w:t>
      </w:r>
      <w:r w:rsidR="00EC61A1" w:rsidRPr="005A1E29">
        <w:rPr>
          <w:rFonts w:ascii="Times New Roman" w:hAnsi="Times New Roman" w:cs="Times New Roman"/>
        </w:rPr>
        <w:t>di isteği ile ayrılan öğrenci</w:t>
      </w:r>
      <w:r w:rsidRPr="005A1E29">
        <w:rPr>
          <w:rFonts w:ascii="Times New Roman" w:hAnsi="Times New Roman" w:cs="Times New Roman"/>
        </w:rPr>
        <w:t xml:space="preserve"> bu program kapsamında al</w:t>
      </w:r>
      <w:r w:rsidR="00EC61A1" w:rsidRPr="005A1E29">
        <w:rPr>
          <w:rFonts w:ascii="Times New Roman" w:hAnsi="Times New Roman" w:cs="Times New Roman"/>
        </w:rPr>
        <w:t xml:space="preserve">dığı ve başarılı olduğu derslerin </w:t>
      </w:r>
      <w:r w:rsidRPr="005A1E29">
        <w:rPr>
          <w:rFonts w:ascii="Times New Roman" w:hAnsi="Times New Roman" w:cs="Times New Roman"/>
        </w:rPr>
        <w:t>kendi lisans programındaki seçmeli derslere sayılması için başvuru yapabilir. Değerlendirme ilgili bölüm komisyonlarınca yapılır, dekanlık tarafından uygunluğu karara bağlanır.</w:t>
      </w:r>
    </w:p>
    <w:p w:rsidR="008734EE" w:rsidRPr="005A1E29" w:rsidRDefault="008734EE" w:rsidP="008734EE">
      <w:pPr>
        <w:spacing w:line="240" w:lineRule="auto"/>
        <w:jc w:val="both"/>
        <w:rPr>
          <w:rFonts w:ascii="Times New Roman" w:hAnsi="Times New Roman" w:cs="Times New Roman"/>
          <w:b/>
        </w:rPr>
      </w:pPr>
      <w:r w:rsidRPr="005A1E29">
        <w:rPr>
          <w:rFonts w:ascii="Times New Roman" w:hAnsi="Times New Roman" w:cs="Times New Roman"/>
        </w:rPr>
        <w:t xml:space="preserve">- Kendi lisans programından mezuniyet hakkını elde eden ve </w:t>
      </w:r>
      <w:r w:rsidRPr="005A1E29">
        <w:rPr>
          <w:rFonts w:ascii="Times New Roman" w:hAnsi="Times New Roman" w:cs="Times New Roman"/>
          <w:b/>
        </w:rPr>
        <w:t>yan dal programını en az 2.40/4.00 ortalama ile tamamlayan öğrenciye Yandal Sertifikası düzenlenir. Bu belge diploma yerine geçmez.</w:t>
      </w:r>
    </w:p>
    <w:p w:rsidR="008734EE" w:rsidRPr="005A1E29" w:rsidRDefault="008734EE" w:rsidP="008734EE">
      <w:pPr>
        <w:spacing w:line="240" w:lineRule="auto"/>
        <w:jc w:val="both"/>
        <w:rPr>
          <w:rFonts w:ascii="Times New Roman" w:hAnsi="Times New Roman" w:cs="Times New Roman"/>
        </w:rPr>
      </w:pPr>
      <w:r w:rsidRPr="005A1E29">
        <w:rPr>
          <w:rFonts w:ascii="Times New Roman" w:hAnsi="Times New Roman" w:cs="Times New Roman"/>
        </w:rPr>
        <w:t xml:space="preserve">-Kendi lisans programını bitiren ancak </w:t>
      </w:r>
      <w:r w:rsidRPr="005A1E29">
        <w:rPr>
          <w:rFonts w:ascii="Times New Roman" w:hAnsi="Times New Roman" w:cs="Times New Roman"/>
          <w:b/>
        </w:rPr>
        <w:t>yandal programını bitiremeyen öğrenciye ilgili yönetim kurullarının kararı ile en çok iki yarıyıl ek süre tanınır</w:t>
      </w:r>
      <w:r w:rsidRPr="005A1E29">
        <w:rPr>
          <w:rFonts w:ascii="Times New Roman" w:hAnsi="Times New Roman" w:cs="Times New Roman"/>
        </w:rPr>
        <w:t>.</w:t>
      </w:r>
    </w:p>
    <w:p w:rsidR="00EC61A1" w:rsidRPr="005A1E29" w:rsidRDefault="00EC61A1" w:rsidP="005E0091">
      <w:pPr>
        <w:pStyle w:val="GvdeMetni"/>
        <w:spacing w:after="200"/>
        <w:ind w:left="0" w:firstLine="0"/>
        <w:jc w:val="center"/>
        <w:rPr>
          <w:b/>
          <w:sz w:val="22"/>
          <w:szCs w:val="22"/>
          <w:lang w:val="tr-TR"/>
        </w:rPr>
      </w:pPr>
    </w:p>
    <w:p w:rsidR="000F6A40" w:rsidRPr="005A1E29" w:rsidRDefault="00056207" w:rsidP="005A1E29">
      <w:pPr>
        <w:pStyle w:val="GvdeMetni"/>
        <w:pBdr>
          <w:top w:val="single" w:sz="4" w:space="1" w:color="auto"/>
          <w:left w:val="single" w:sz="4" w:space="4" w:color="auto"/>
          <w:bottom w:val="single" w:sz="4" w:space="1" w:color="auto"/>
          <w:right w:val="single" w:sz="4" w:space="4" w:color="auto"/>
        </w:pBdr>
        <w:spacing w:after="200"/>
        <w:ind w:left="0" w:firstLine="0"/>
        <w:jc w:val="center"/>
        <w:rPr>
          <w:b/>
          <w:sz w:val="22"/>
          <w:szCs w:val="22"/>
          <w:lang w:val="tr-TR"/>
        </w:rPr>
      </w:pPr>
      <w:r w:rsidRPr="005A1E29">
        <w:rPr>
          <w:b/>
          <w:sz w:val="22"/>
          <w:szCs w:val="22"/>
          <w:lang w:val="tr-TR"/>
        </w:rPr>
        <w:t xml:space="preserve">ÇİFT ANADAL/YANDAL </w:t>
      </w:r>
      <w:r w:rsidR="002669B8">
        <w:rPr>
          <w:b/>
          <w:sz w:val="22"/>
          <w:szCs w:val="22"/>
          <w:lang w:val="tr-TR"/>
        </w:rPr>
        <w:t xml:space="preserve">PROGRAM </w:t>
      </w:r>
      <w:r w:rsidRPr="005A1E29">
        <w:rPr>
          <w:b/>
          <w:sz w:val="22"/>
          <w:szCs w:val="22"/>
          <w:lang w:val="tr-TR"/>
        </w:rPr>
        <w:t>DANIŞMANLARI</w:t>
      </w:r>
    </w:p>
    <w:p w:rsidR="00056207" w:rsidRPr="005A1E29" w:rsidRDefault="00056207" w:rsidP="005A1E2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A1E29">
        <w:rPr>
          <w:rFonts w:ascii="Times New Roman" w:hAnsi="Times New Roman" w:cs="Times New Roman"/>
          <w:b/>
        </w:rPr>
        <w:t>İşlet</w:t>
      </w:r>
      <w:r w:rsidR="00677C4F">
        <w:rPr>
          <w:rFonts w:ascii="Times New Roman" w:hAnsi="Times New Roman" w:cs="Times New Roman"/>
          <w:b/>
        </w:rPr>
        <w:t>me Bölümü Çift Anadal Programı Da</w:t>
      </w:r>
      <w:r w:rsidRPr="005A1E29">
        <w:rPr>
          <w:rFonts w:ascii="Times New Roman" w:hAnsi="Times New Roman" w:cs="Times New Roman"/>
          <w:b/>
        </w:rPr>
        <w:t xml:space="preserve">nışmanı: </w:t>
      </w:r>
    </w:p>
    <w:p w:rsidR="00056207" w:rsidRPr="005A1E29" w:rsidRDefault="00677C4F" w:rsidP="005A1E2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Araş. Gör</w:t>
      </w:r>
      <w:r w:rsidR="00056207" w:rsidRPr="005A1E29">
        <w:rPr>
          <w:rFonts w:ascii="Times New Roman" w:hAnsi="Times New Roman" w:cs="Times New Roman"/>
        </w:rPr>
        <w:t>.</w:t>
      </w:r>
      <w:r>
        <w:rPr>
          <w:rFonts w:ascii="Times New Roman" w:hAnsi="Times New Roman" w:cs="Times New Roman"/>
        </w:rPr>
        <w:t xml:space="preserve"> Dr.</w:t>
      </w:r>
      <w:r w:rsidR="004472E0">
        <w:rPr>
          <w:rFonts w:ascii="Times New Roman" w:hAnsi="Times New Roman" w:cs="Times New Roman"/>
        </w:rPr>
        <w:t xml:space="preserve"> Kubilayhan GÖÇ/Araş. Gör. Dr. Metin KARADEMİR</w:t>
      </w:r>
    </w:p>
    <w:p w:rsidR="00056207" w:rsidRDefault="00056207" w:rsidP="005A1E2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A1E29">
        <w:rPr>
          <w:rFonts w:ascii="Times New Roman" w:hAnsi="Times New Roman" w:cs="Times New Roman"/>
          <w:b/>
        </w:rPr>
        <w:t>Maliye Bölümü Çift Anadal/Yandal Danışman</w:t>
      </w:r>
      <w:r w:rsidR="00624178">
        <w:rPr>
          <w:rFonts w:ascii="Times New Roman" w:hAnsi="Times New Roman" w:cs="Times New Roman"/>
          <w:b/>
        </w:rPr>
        <w:t>lar</w:t>
      </w:r>
      <w:r w:rsidRPr="005A1E29">
        <w:rPr>
          <w:rFonts w:ascii="Times New Roman" w:hAnsi="Times New Roman" w:cs="Times New Roman"/>
          <w:b/>
        </w:rPr>
        <w:t>ı:</w:t>
      </w:r>
    </w:p>
    <w:p w:rsidR="004472E0" w:rsidRPr="00624178" w:rsidRDefault="004472E0" w:rsidP="005A1E2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Prof. Dr. Süleyman BOLAT/Araş. Gör. Büşra YILMAZ</w:t>
      </w:r>
      <w:bookmarkStart w:id="0" w:name="_GoBack"/>
      <w:bookmarkEnd w:id="0"/>
    </w:p>
    <w:p w:rsidR="00056207" w:rsidRDefault="00056207" w:rsidP="005A1E2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A1E29">
        <w:rPr>
          <w:rFonts w:ascii="Times New Roman" w:hAnsi="Times New Roman" w:cs="Times New Roman"/>
          <w:b/>
        </w:rPr>
        <w:t>Siyaset Bilimi ve Kamu Yönetimi Çift Anadal/Yandal</w:t>
      </w:r>
      <w:r w:rsidR="00677C4F">
        <w:rPr>
          <w:rFonts w:ascii="Times New Roman" w:hAnsi="Times New Roman" w:cs="Times New Roman"/>
          <w:b/>
        </w:rPr>
        <w:t xml:space="preserve"> Danışmanı</w:t>
      </w:r>
      <w:r w:rsidRPr="005A1E29">
        <w:rPr>
          <w:rFonts w:ascii="Times New Roman" w:hAnsi="Times New Roman" w:cs="Times New Roman"/>
          <w:b/>
        </w:rPr>
        <w:t>:</w:t>
      </w:r>
    </w:p>
    <w:p w:rsidR="00056207" w:rsidRPr="005A1E29" w:rsidRDefault="00056207" w:rsidP="005A1E29">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5A1E29">
        <w:rPr>
          <w:rFonts w:ascii="Times New Roman" w:hAnsi="Times New Roman" w:cs="Times New Roman"/>
        </w:rPr>
        <w:t>Araş. Gör.</w:t>
      </w:r>
      <w:r w:rsidR="00D80145" w:rsidRPr="005A1E29">
        <w:rPr>
          <w:rFonts w:ascii="Times New Roman" w:hAnsi="Times New Roman" w:cs="Times New Roman"/>
        </w:rPr>
        <w:t xml:space="preserve"> Dr.</w:t>
      </w:r>
      <w:r w:rsidRPr="005A1E29">
        <w:rPr>
          <w:rFonts w:ascii="Times New Roman" w:hAnsi="Times New Roman" w:cs="Times New Roman"/>
        </w:rPr>
        <w:t xml:space="preserve"> </w:t>
      </w:r>
      <w:r w:rsidR="00677C4F">
        <w:rPr>
          <w:rFonts w:ascii="Times New Roman" w:hAnsi="Times New Roman" w:cs="Times New Roman"/>
        </w:rPr>
        <w:t>Nurşen KARAÖZ</w:t>
      </w:r>
    </w:p>
    <w:p w:rsidR="00056207" w:rsidRPr="005A1E29" w:rsidRDefault="00056207" w:rsidP="005A1E2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A1E29">
        <w:rPr>
          <w:rFonts w:ascii="Times New Roman" w:hAnsi="Times New Roman" w:cs="Times New Roman"/>
          <w:b/>
        </w:rPr>
        <w:t>Uluslararası İlişkiler Ç</w:t>
      </w:r>
      <w:r w:rsidR="00677C4F">
        <w:rPr>
          <w:rFonts w:ascii="Times New Roman" w:hAnsi="Times New Roman" w:cs="Times New Roman"/>
          <w:b/>
        </w:rPr>
        <w:t>ift Anadal /Yandal Danışmanı:</w:t>
      </w:r>
    </w:p>
    <w:p w:rsidR="00056207" w:rsidRPr="005A1E29" w:rsidRDefault="00056207" w:rsidP="005A1E29">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5A1E29">
        <w:rPr>
          <w:rFonts w:ascii="Times New Roman" w:hAnsi="Times New Roman" w:cs="Times New Roman"/>
        </w:rPr>
        <w:t>Araş. Gör. Özgür ÖZTÜRK</w:t>
      </w:r>
    </w:p>
    <w:p w:rsidR="00056207" w:rsidRPr="005A1E29" w:rsidRDefault="00056207" w:rsidP="008734EE">
      <w:pPr>
        <w:pStyle w:val="GvdeMetni"/>
        <w:spacing w:after="200"/>
        <w:ind w:left="0" w:firstLine="0"/>
        <w:jc w:val="left"/>
        <w:rPr>
          <w:sz w:val="22"/>
          <w:szCs w:val="22"/>
          <w:lang w:val="tr-TR"/>
        </w:rPr>
      </w:pPr>
    </w:p>
    <w:sectPr w:rsidR="00056207" w:rsidRPr="005A1E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AB" w:rsidRDefault="000F2CAB" w:rsidP="00D452D7">
      <w:pPr>
        <w:spacing w:after="0" w:line="240" w:lineRule="auto"/>
      </w:pPr>
      <w:r>
        <w:separator/>
      </w:r>
    </w:p>
  </w:endnote>
  <w:endnote w:type="continuationSeparator" w:id="0">
    <w:p w:rsidR="000F2CAB" w:rsidRDefault="000F2CAB" w:rsidP="00D4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581132"/>
      <w:docPartObj>
        <w:docPartGallery w:val="Page Numbers (Bottom of Page)"/>
        <w:docPartUnique/>
      </w:docPartObj>
    </w:sdtPr>
    <w:sdtEndPr>
      <w:rPr>
        <w:rFonts w:ascii="Times New Roman" w:hAnsi="Times New Roman" w:cs="Times New Roman"/>
      </w:rPr>
    </w:sdtEndPr>
    <w:sdtContent>
      <w:p w:rsidR="001267A7" w:rsidRPr="001267A7" w:rsidRDefault="001267A7">
        <w:pPr>
          <w:pStyle w:val="Altbilgi"/>
          <w:jc w:val="center"/>
          <w:rPr>
            <w:rFonts w:ascii="Times New Roman" w:hAnsi="Times New Roman" w:cs="Times New Roman"/>
          </w:rPr>
        </w:pPr>
        <w:r w:rsidRPr="001267A7">
          <w:rPr>
            <w:rFonts w:ascii="Times New Roman" w:hAnsi="Times New Roman" w:cs="Times New Roman"/>
          </w:rPr>
          <w:fldChar w:fldCharType="begin"/>
        </w:r>
        <w:r w:rsidRPr="001267A7">
          <w:rPr>
            <w:rFonts w:ascii="Times New Roman" w:hAnsi="Times New Roman" w:cs="Times New Roman"/>
          </w:rPr>
          <w:instrText>PAGE   \* MERGEFORMAT</w:instrText>
        </w:r>
        <w:r w:rsidRPr="001267A7">
          <w:rPr>
            <w:rFonts w:ascii="Times New Roman" w:hAnsi="Times New Roman" w:cs="Times New Roman"/>
          </w:rPr>
          <w:fldChar w:fldCharType="separate"/>
        </w:r>
        <w:r w:rsidR="008D4E4E">
          <w:rPr>
            <w:rFonts w:ascii="Times New Roman" w:hAnsi="Times New Roman" w:cs="Times New Roman"/>
            <w:noProof/>
          </w:rPr>
          <w:t>5</w:t>
        </w:r>
        <w:r w:rsidRPr="001267A7">
          <w:rPr>
            <w:rFonts w:ascii="Times New Roman" w:hAnsi="Times New Roman" w:cs="Times New Roman"/>
          </w:rPr>
          <w:fldChar w:fldCharType="end"/>
        </w:r>
      </w:p>
    </w:sdtContent>
  </w:sdt>
  <w:p w:rsidR="001267A7" w:rsidRDefault="001267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AB" w:rsidRDefault="000F2CAB" w:rsidP="00D452D7">
      <w:pPr>
        <w:spacing w:after="0" w:line="240" w:lineRule="auto"/>
      </w:pPr>
      <w:r>
        <w:separator/>
      </w:r>
    </w:p>
  </w:footnote>
  <w:footnote w:type="continuationSeparator" w:id="0">
    <w:p w:rsidR="000F2CAB" w:rsidRDefault="000F2CAB" w:rsidP="00D45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D7" w:rsidRPr="00D452D7" w:rsidRDefault="00D452D7" w:rsidP="00D452D7">
    <w:pPr>
      <w:spacing w:after="0" w:line="240" w:lineRule="auto"/>
      <w:jc w:val="center"/>
      <w:rPr>
        <w:rFonts w:ascii="Times New Roman" w:hAnsi="Times New Roman" w:cs="Times New Roman"/>
        <w:b/>
        <w:sz w:val="20"/>
        <w:szCs w:val="20"/>
      </w:rPr>
    </w:pPr>
    <w:r w:rsidRPr="00D452D7">
      <w:rPr>
        <w:rFonts w:ascii="Times New Roman" w:hAnsi="Times New Roman" w:cs="Times New Roman"/>
        <w:b/>
        <w:sz w:val="20"/>
        <w:szCs w:val="20"/>
      </w:rPr>
      <w:t xml:space="preserve">TÜRKİYE CUMHURİYETİ </w:t>
    </w:r>
  </w:p>
  <w:p w:rsidR="00D452D7" w:rsidRPr="00D452D7" w:rsidRDefault="00D452D7" w:rsidP="00D452D7">
    <w:pPr>
      <w:spacing w:after="0" w:line="240" w:lineRule="auto"/>
      <w:jc w:val="center"/>
      <w:rPr>
        <w:rFonts w:ascii="Times New Roman" w:hAnsi="Times New Roman" w:cs="Times New Roman"/>
        <w:b/>
        <w:sz w:val="20"/>
        <w:szCs w:val="20"/>
      </w:rPr>
    </w:pPr>
    <w:r w:rsidRPr="00D452D7">
      <w:rPr>
        <w:rFonts w:ascii="Times New Roman" w:hAnsi="Times New Roman" w:cs="Times New Roman"/>
        <w:b/>
        <w:sz w:val="20"/>
        <w:szCs w:val="20"/>
      </w:rPr>
      <w:t>AKSARAY ÜNİVERSİTESİ</w:t>
    </w:r>
  </w:p>
  <w:p w:rsidR="00D452D7" w:rsidRPr="00D452D7" w:rsidRDefault="00D452D7" w:rsidP="00D452D7">
    <w:pPr>
      <w:spacing w:after="0" w:line="240" w:lineRule="auto"/>
      <w:jc w:val="center"/>
      <w:rPr>
        <w:rFonts w:ascii="Times New Roman" w:hAnsi="Times New Roman" w:cs="Times New Roman"/>
        <w:b/>
        <w:sz w:val="20"/>
        <w:szCs w:val="20"/>
      </w:rPr>
    </w:pPr>
    <w:r w:rsidRPr="00D452D7">
      <w:rPr>
        <w:rFonts w:ascii="Times New Roman" w:hAnsi="Times New Roman" w:cs="Times New Roman"/>
        <w:b/>
        <w:sz w:val="20"/>
        <w:szCs w:val="20"/>
      </w:rPr>
      <w:t xml:space="preserve">İKTİSADİ VE İDARİ BİLİMLER FAKÜLTESİ </w:t>
    </w:r>
  </w:p>
  <w:p w:rsidR="00D452D7" w:rsidRPr="00D452D7" w:rsidRDefault="00CB6282" w:rsidP="00D4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2023-2024</w:t>
    </w:r>
    <w:r w:rsidR="00D452D7" w:rsidRPr="00D452D7">
      <w:rPr>
        <w:rFonts w:ascii="Times New Roman" w:hAnsi="Times New Roman" w:cs="Times New Roman"/>
        <w:b/>
        <w:sz w:val="20"/>
        <w:szCs w:val="20"/>
      </w:rPr>
      <w:t xml:space="preserve"> EĞİTİM-ÖĞRETİM YILI GÜZ YARIYILI</w:t>
    </w:r>
  </w:p>
  <w:p w:rsidR="00D452D7" w:rsidRPr="008734EE" w:rsidRDefault="00D452D7" w:rsidP="00D452D7">
    <w:pPr>
      <w:spacing w:after="0" w:line="240" w:lineRule="auto"/>
      <w:jc w:val="center"/>
      <w:rPr>
        <w:rFonts w:ascii="Times New Roman" w:hAnsi="Times New Roman" w:cs="Times New Roman"/>
        <w:b/>
        <w:sz w:val="24"/>
        <w:szCs w:val="24"/>
      </w:rPr>
    </w:pPr>
    <w:r w:rsidRPr="00D452D7">
      <w:rPr>
        <w:rFonts w:ascii="Times New Roman" w:hAnsi="Times New Roman" w:cs="Times New Roman"/>
        <w:b/>
        <w:sz w:val="20"/>
        <w:szCs w:val="20"/>
      </w:rPr>
      <w:t xml:space="preserve">ÇİFT ANADAL-YANDAL </w:t>
    </w:r>
    <w:r w:rsidR="00924230">
      <w:rPr>
        <w:rFonts w:ascii="Times New Roman" w:hAnsi="Times New Roman" w:cs="Times New Roman"/>
        <w:b/>
        <w:sz w:val="20"/>
        <w:szCs w:val="20"/>
      </w:rPr>
      <w:t xml:space="preserve">BAŞVURU </w:t>
    </w:r>
    <w:r w:rsidRPr="00D452D7">
      <w:rPr>
        <w:rFonts w:ascii="Times New Roman" w:hAnsi="Times New Roman" w:cs="Times New Roman"/>
        <w:b/>
        <w:sz w:val="20"/>
        <w:szCs w:val="20"/>
      </w:rPr>
      <w:t>DUYURUSU</w:t>
    </w:r>
  </w:p>
  <w:p w:rsidR="00D452D7" w:rsidRDefault="00D452D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FCC"/>
    <w:multiLevelType w:val="hybridMultilevel"/>
    <w:tmpl w:val="123E114C"/>
    <w:lvl w:ilvl="0" w:tplc="09C4E24E">
      <w:start w:val="1"/>
      <w:numFmt w:val="lowerLetter"/>
      <w:lvlText w:val="%1)"/>
      <w:lvlJc w:val="left"/>
      <w:pPr>
        <w:ind w:left="117" w:hanging="336"/>
        <w:jc w:val="left"/>
      </w:pPr>
      <w:rPr>
        <w:rFonts w:ascii="Times New Roman" w:eastAsia="Times New Roman" w:hAnsi="Times New Roman" w:cs="Times New Roman" w:hint="default"/>
        <w:spacing w:val="-3"/>
        <w:w w:val="99"/>
        <w:sz w:val="24"/>
        <w:szCs w:val="24"/>
      </w:rPr>
    </w:lvl>
    <w:lvl w:ilvl="1" w:tplc="8D987140">
      <w:numFmt w:val="bullet"/>
      <w:lvlText w:val="•"/>
      <w:lvlJc w:val="left"/>
      <w:pPr>
        <w:ind w:left="1094" w:hanging="336"/>
      </w:pPr>
      <w:rPr>
        <w:rFonts w:hint="default"/>
      </w:rPr>
    </w:lvl>
    <w:lvl w:ilvl="2" w:tplc="4420DFF8">
      <w:numFmt w:val="bullet"/>
      <w:lvlText w:val="•"/>
      <w:lvlJc w:val="left"/>
      <w:pPr>
        <w:ind w:left="2068" w:hanging="336"/>
      </w:pPr>
      <w:rPr>
        <w:rFonts w:hint="default"/>
      </w:rPr>
    </w:lvl>
    <w:lvl w:ilvl="3" w:tplc="D9182A60">
      <w:numFmt w:val="bullet"/>
      <w:lvlText w:val="•"/>
      <w:lvlJc w:val="left"/>
      <w:pPr>
        <w:ind w:left="3042" w:hanging="336"/>
      </w:pPr>
      <w:rPr>
        <w:rFonts w:hint="default"/>
      </w:rPr>
    </w:lvl>
    <w:lvl w:ilvl="4" w:tplc="FEB074E2">
      <w:numFmt w:val="bullet"/>
      <w:lvlText w:val="•"/>
      <w:lvlJc w:val="left"/>
      <w:pPr>
        <w:ind w:left="4016" w:hanging="336"/>
      </w:pPr>
      <w:rPr>
        <w:rFonts w:hint="default"/>
      </w:rPr>
    </w:lvl>
    <w:lvl w:ilvl="5" w:tplc="906AD29A">
      <w:numFmt w:val="bullet"/>
      <w:lvlText w:val="•"/>
      <w:lvlJc w:val="left"/>
      <w:pPr>
        <w:ind w:left="4990" w:hanging="336"/>
      </w:pPr>
      <w:rPr>
        <w:rFonts w:hint="default"/>
      </w:rPr>
    </w:lvl>
    <w:lvl w:ilvl="6" w:tplc="E1F02FE2">
      <w:numFmt w:val="bullet"/>
      <w:lvlText w:val="•"/>
      <w:lvlJc w:val="left"/>
      <w:pPr>
        <w:ind w:left="5964" w:hanging="336"/>
      </w:pPr>
      <w:rPr>
        <w:rFonts w:hint="default"/>
      </w:rPr>
    </w:lvl>
    <w:lvl w:ilvl="7" w:tplc="5712BCC4">
      <w:numFmt w:val="bullet"/>
      <w:lvlText w:val="•"/>
      <w:lvlJc w:val="left"/>
      <w:pPr>
        <w:ind w:left="6938" w:hanging="336"/>
      </w:pPr>
      <w:rPr>
        <w:rFonts w:hint="default"/>
      </w:rPr>
    </w:lvl>
    <w:lvl w:ilvl="8" w:tplc="603AE63A">
      <w:numFmt w:val="bullet"/>
      <w:lvlText w:val="•"/>
      <w:lvlJc w:val="left"/>
      <w:pPr>
        <w:ind w:left="7912" w:hanging="336"/>
      </w:pPr>
      <w:rPr>
        <w:rFonts w:hint="default"/>
      </w:rPr>
    </w:lvl>
  </w:abstractNum>
  <w:abstractNum w:abstractNumId="1" w15:restartNumberingAfterBreak="0">
    <w:nsid w:val="0E950A42"/>
    <w:multiLevelType w:val="hybridMultilevel"/>
    <w:tmpl w:val="9BB26894"/>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79A75C7D"/>
    <w:multiLevelType w:val="hybridMultilevel"/>
    <w:tmpl w:val="E716FF0A"/>
    <w:lvl w:ilvl="0" w:tplc="B4AEEEA2">
      <w:start w:val="1"/>
      <w:numFmt w:val="lowerLetter"/>
      <w:lvlText w:val="%1)"/>
      <w:lvlJc w:val="left"/>
      <w:pPr>
        <w:ind w:left="117" w:hanging="266"/>
        <w:jc w:val="left"/>
      </w:pPr>
      <w:rPr>
        <w:rFonts w:ascii="Times New Roman" w:eastAsia="Times New Roman" w:hAnsi="Times New Roman" w:cs="Times New Roman" w:hint="default"/>
        <w:w w:val="100"/>
        <w:sz w:val="24"/>
        <w:szCs w:val="24"/>
      </w:rPr>
    </w:lvl>
    <w:lvl w:ilvl="1" w:tplc="5EB84688">
      <w:numFmt w:val="bullet"/>
      <w:lvlText w:val="•"/>
      <w:lvlJc w:val="left"/>
      <w:pPr>
        <w:ind w:left="1094" w:hanging="266"/>
      </w:pPr>
      <w:rPr>
        <w:rFonts w:hint="default"/>
      </w:rPr>
    </w:lvl>
    <w:lvl w:ilvl="2" w:tplc="49B03D38">
      <w:numFmt w:val="bullet"/>
      <w:lvlText w:val="•"/>
      <w:lvlJc w:val="left"/>
      <w:pPr>
        <w:ind w:left="2068" w:hanging="266"/>
      </w:pPr>
      <w:rPr>
        <w:rFonts w:hint="default"/>
      </w:rPr>
    </w:lvl>
    <w:lvl w:ilvl="3" w:tplc="201AE5A8">
      <w:numFmt w:val="bullet"/>
      <w:lvlText w:val="•"/>
      <w:lvlJc w:val="left"/>
      <w:pPr>
        <w:ind w:left="3042" w:hanging="266"/>
      </w:pPr>
      <w:rPr>
        <w:rFonts w:hint="default"/>
      </w:rPr>
    </w:lvl>
    <w:lvl w:ilvl="4" w:tplc="F2F41976">
      <w:numFmt w:val="bullet"/>
      <w:lvlText w:val="•"/>
      <w:lvlJc w:val="left"/>
      <w:pPr>
        <w:ind w:left="4016" w:hanging="266"/>
      </w:pPr>
      <w:rPr>
        <w:rFonts w:hint="default"/>
      </w:rPr>
    </w:lvl>
    <w:lvl w:ilvl="5" w:tplc="1E9A806E">
      <w:numFmt w:val="bullet"/>
      <w:lvlText w:val="•"/>
      <w:lvlJc w:val="left"/>
      <w:pPr>
        <w:ind w:left="4990" w:hanging="266"/>
      </w:pPr>
      <w:rPr>
        <w:rFonts w:hint="default"/>
      </w:rPr>
    </w:lvl>
    <w:lvl w:ilvl="6" w:tplc="610EAC04">
      <w:numFmt w:val="bullet"/>
      <w:lvlText w:val="•"/>
      <w:lvlJc w:val="left"/>
      <w:pPr>
        <w:ind w:left="5964" w:hanging="266"/>
      </w:pPr>
      <w:rPr>
        <w:rFonts w:hint="default"/>
      </w:rPr>
    </w:lvl>
    <w:lvl w:ilvl="7" w:tplc="87C6343E">
      <w:numFmt w:val="bullet"/>
      <w:lvlText w:val="•"/>
      <w:lvlJc w:val="left"/>
      <w:pPr>
        <w:ind w:left="6938" w:hanging="266"/>
      </w:pPr>
      <w:rPr>
        <w:rFonts w:hint="default"/>
      </w:rPr>
    </w:lvl>
    <w:lvl w:ilvl="8" w:tplc="8DF80190">
      <w:numFmt w:val="bullet"/>
      <w:lvlText w:val="•"/>
      <w:lvlJc w:val="left"/>
      <w:pPr>
        <w:ind w:left="7912" w:hanging="266"/>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A9"/>
    <w:rsid w:val="000306B5"/>
    <w:rsid w:val="00056207"/>
    <w:rsid w:val="00062BDD"/>
    <w:rsid w:val="000A581D"/>
    <w:rsid w:val="000F2CAB"/>
    <w:rsid w:val="000F6A40"/>
    <w:rsid w:val="00115CB4"/>
    <w:rsid w:val="00125C76"/>
    <w:rsid w:val="00125D56"/>
    <w:rsid w:val="001267A7"/>
    <w:rsid w:val="00147874"/>
    <w:rsid w:val="002344A4"/>
    <w:rsid w:val="002669B8"/>
    <w:rsid w:val="00277961"/>
    <w:rsid w:val="002D7C3F"/>
    <w:rsid w:val="00301458"/>
    <w:rsid w:val="00355E04"/>
    <w:rsid w:val="00361C83"/>
    <w:rsid w:val="00393E3A"/>
    <w:rsid w:val="003B1709"/>
    <w:rsid w:val="003C1475"/>
    <w:rsid w:val="003F64BA"/>
    <w:rsid w:val="004217C8"/>
    <w:rsid w:val="004472E0"/>
    <w:rsid w:val="004909AE"/>
    <w:rsid w:val="004B58A9"/>
    <w:rsid w:val="00507C62"/>
    <w:rsid w:val="005652BF"/>
    <w:rsid w:val="005A1E29"/>
    <w:rsid w:val="005B6F2F"/>
    <w:rsid w:val="005E0091"/>
    <w:rsid w:val="00624178"/>
    <w:rsid w:val="00624D37"/>
    <w:rsid w:val="00630BEF"/>
    <w:rsid w:val="00641907"/>
    <w:rsid w:val="00644A39"/>
    <w:rsid w:val="00677C4F"/>
    <w:rsid w:val="00705717"/>
    <w:rsid w:val="00723C8D"/>
    <w:rsid w:val="007344D1"/>
    <w:rsid w:val="0073501B"/>
    <w:rsid w:val="007546A5"/>
    <w:rsid w:val="007E05D9"/>
    <w:rsid w:val="00864349"/>
    <w:rsid w:val="008734EE"/>
    <w:rsid w:val="008D1EA7"/>
    <w:rsid w:val="008D4E4E"/>
    <w:rsid w:val="00912008"/>
    <w:rsid w:val="00924230"/>
    <w:rsid w:val="00957A95"/>
    <w:rsid w:val="00AB44C9"/>
    <w:rsid w:val="00BD69FA"/>
    <w:rsid w:val="00BE12A5"/>
    <w:rsid w:val="00C51A56"/>
    <w:rsid w:val="00C64BE4"/>
    <w:rsid w:val="00CB6282"/>
    <w:rsid w:val="00CE435C"/>
    <w:rsid w:val="00D44929"/>
    <w:rsid w:val="00D452D7"/>
    <w:rsid w:val="00D80145"/>
    <w:rsid w:val="00E534DA"/>
    <w:rsid w:val="00EB1760"/>
    <w:rsid w:val="00EC61A1"/>
    <w:rsid w:val="00F17613"/>
    <w:rsid w:val="00F47C59"/>
    <w:rsid w:val="00FA4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97E10-0BE3-48A8-90BF-AF959DA2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BD69FA"/>
    <w:pPr>
      <w:ind w:left="720"/>
      <w:contextualSpacing/>
    </w:pPr>
  </w:style>
  <w:style w:type="paragraph" w:styleId="GvdeMetni">
    <w:name w:val="Body Text"/>
    <w:basedOn w:val="Normal"/>
    <w:link w:val="GvdeMetniChar"/>
    <w:uiPriority w:val="1"/>
    <w:qFormat/>
    <w:rsid w:val="005B6F2F"/>
    <w:pPr>
      <w:widowControl w:val="0"/>
      <w:spacing w:after="0" w:line="240" w:lineRule="auto"/>
      <w:ind w:left="117" w:firstLine="709"/>
      <w:jc w:val="both"/>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5B6F2F"/>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D452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52D7"/>
  </w:style>
  <w:style w:type="paragraph" w:styleId="Altbilgi">
    <w:name w:val="footer"/>
    <w:basedOn w:val="Normal"/>
    <w:link w:val="AltbilgiChar"/>
    <w:uiPriority w:val="99"/>
    <w:unhideWhenUsed/>
    <w:rsid w:val="00D452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2D7"/>
  </w:style>
  <w:style w:type="paragraph" w:styleId="BalonMetni">
    <w:name w:val="Balloon Text"/>
    <w:basedOn w:val="Normal"/>
    <w:link w:val="BalonMetniChar"/>
    <w:uiPriority w:val="99"/>
    <w:semiHidden/>
    <w:unhideWhenUsed/>
    <w:rsid w:val="00BE12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2</cp:revision>
  <cp:lastPrinted>2022-08-16T07:27:00Z</cp:lastPrinted>
  <dcterms:created xsi:type="dcterms:W3CDTF">2023-07-26T08:50:00Z</dcterms:created>
  <dcterms:modified xsi:type="dcterms:W3CDTF">2023-07-26T08:50:00Z</dcterms:modified>
</cp:coreProperties>
</file>